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2B7" w14:textId="77777777" w:rsidR="006F7FB3" w:rsidRPr="00CB777C" w:rsidRDefault="00084D87" w:rsidP="00D0071F">
      <w:pPr>
        <w:pStyle w:val="PaperTitle"/>
        <w:rPr>
          <w:lang w:val="en-GB"/>
        </w:rPr>
      </w:pPr>
      <w:r w:rsidRPr="00CB777C">
        <w:rPr>
          <w:lang w:val="en-GB"/>
        </w:rPr>
        <w:t xml:space="preserve">Manuscript template: Full title must be in sentence case not exceeding 15 words </w:t>
      </w:r>
    </w:p>
    <w:p w14:paraId="499D5BCA" w14:textId="77777777" w:rsidR="00D0071F" w:rsidRPr="00CB777C" w:rsidRDefault="00D0071F" w:rsidP="0063224E">
      <w:pPr>
        <w:pStyle w:val="PaperAuthor"/>
        <w:rPr>
          <w:vertAlign w:val="superscript"/>
          <w:lang w:val="en-GB"/>
        </w:rPr>
      </w:pPr>
      <w:r w:rsidRPr="00CB777C">
        <w:rPr>
          <w:lang w:val="en-GB"/>
        </w:rPr>
        <w:t>First AUTHOR</w:t>
      </w:r>
      <w:proofErr w:type="gramStart"/>
      <w:r w:rsidRPr="00CB777C">
        <w:rPr>
          <w:vertAlign w:val="superscript"/>
          <w:lang w:val="en-GB"/>
        </w:rPr>
        <w:t>1,</w:t>
      </w:r>
      <w:r w:rsidR="0063224E" w:rsidRPr="0063224E">
        <w:rPr>
          <w:vertAlign w:val="superscript"/>
          <w:lang w:val="en-GB"/>
        </w:rPr>
        <w:t>*</w:t>
      </w:r>
      <w:proofErr w:type="gramEnd"/>
      <w:r w:rsidRPr="00CB777C">
        <w:rPr>
          <w:lang w:val="en-GB"/>
        </w:rPr>
        <w:t>, Second AUTHOR</w:t>
      </w:r>
      <w:r w:rsidR="00CE6A64" w:rsidRPr="00CB777C">
        <w:rPr>
          <w:vertAlign w:val="superscript"/>
          <w:lang w:val="en-GB"/>
        </w:rPr>
        <w:t>1,2</w:t>
      </w:r>
    </w:p>
    <w:p w14:paraId="34D72EE6" w14:textId="692F3826" w:rsidR="00D0071F" w:rsidRPr="00CB777C" w:rsidRDefault="00D0071F" w:rsidP="008717D6">
      <w:pPr>
        <w:pStyle w:val="Affiliation"/>
        <w:rPr>
          <w:lang w:val="en-GB"/>
        </w:rPr>
      </w:pPr>
      <w:r w:rsidRPr="00CB777C">
        <w:rPr>
          <w:vertAlign w:val="superscript"/>
          <w:lang w:val="en-GB"/>
        </w:rPr>
        <w:t>1</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14:paraId="22CD2EE8" w14:textId="7B2290F2" w:rsidR="00BB2F98" w:rsidRDefault="00D0071F" w:rsidP="008717D6">
      <w:pPr>
        <w:pStyle w:val="Affiliation"/>
        <w:rPr>
          <w:lang w:val="en-GB"/>
        </w:rPr>
      </w:pPr>
      <w:r w:rsidRPr="00CB777C">
        <w:rPr>
          <w:vertAlign w:val="superscript"/>
          <w:lang w:val="en-GB"/>
        </w:rPr>
        <w:t>2</w:t>
      </w:r>
      <w:r w:rsidR="00BB2F98">
        <w:rPr>
          <w:lang w:val="en-GB"/>
        </w:rPr>
        <w:t>Department of Geological Engineering, Faculty of Mines</w:t>
      </w:r>
      <w:r w:rsidR="00BB2F98" w:rsidRPr="00CB777C">
        <w:rPr>
          <w:lang w:val="en-GB"/>
        </w:rPr>
        <w:t xml:space="preserve">, </w:t>
      </w:r>
      <w:r w:rsidR="00BB2F98">
        <w:rPr>
          <w:lang w:val="en-GB"/>
        </w:rPr>
        <w:t>İstanbul Technical University</w:t>
      </w:r>
      <w:r w:rsidR="00BB2F98" w:rsidRPr="00CB777C">
        <w:rPr>
          <w:lang w:val="en-GB"/>
        </w:rPr>
        <w:t xml:space="preserve">, </w:t>
      </w:r>
      <w:r w:rsidR="00BB2F98">
        <w:rPr>
          <w:lang w:val="en-GB"/>
        </w:rPr>
        <w:t>İstanbul</w:t>
      </w:r>
      <w:r w:rsidR="00BB2F98" w:rsidRPr="00CB777C">
        <w:rPr>
          <w:lang w:val="en-GB"/>
        </w:rPr>
        <w:t xml:space="preserve">, </w:t>
      </w:r>
      <w:proofErr w:type="spellStart"/>
      <w:r w:rsidR="00BB2F98" w:rsidRPr="00CB777C">
        <w:rPr>
          <w:lang w:val="en-GB"/>
        </w:rPr>
        <w:t>Turk</w:t>
      </w:r>
      <w:r w:rsidR="00E7133C">
        <w:rPr>
          <w:lang w:val="en-GB"/>
        </w:rPr>
        <w:t>iye</w:t>
      </w:r>
      <w:proofErr w:type="spellEnd"/>
    </w:p>
    <w:p w14:paraId="29E8A5A5" w14:textId="4001DA3F" w:rsidR="0063224E" w:rsidRPr="00CB777C" w:rsidRDefault="0063224E" w:rsidP="0063224E">
      <w:pPr>
        <w:pStyle w:val="Affiliation"/>
        <w:rPr>
          <w:lang w:val="en-GB"/>
        </w:rPr>
      </w:pPr>
      <w:r>
        <w:t xml:space="preserve">*Correspondence: </w:t>
      </w:r>
      <w:r w:rsidR="00566F32">
        <w:t>earth</w:t>
      </w:r>
      <w:r>
        <w:t>@tubitak.gov.tr</w:t>
      </w:r>
    </w:p>
    <w:p w14:paraId="5D277C89" w14:textId="77777777" w:rsidR="0036165D" w:rsidRDefault="0036165D" w:rsidP="0036165D">
      <w:pPr>
        <w:pStyle w:val="Affiliation"/>
        <w:jc w:val="left"/>
      </w:pPr>
      <w:r>
        <w:t>ORCIDs:</w:t>
      </w:r>
    </w:p>
    <w:p w14:paraId="4EE18C8E" w14:textId="77777777" w:rsidR="0036165D" w:rsidRDefault="0036165D" w:rsidP="0036165D">
      <w:pPr>
        <w:pStyle w:val="Affiliation"/>
        <w:jc w:val="left"/>
      </w:pPr>
      <w:r w:rsidRPr="00187510">
        <w:t>First AUTHOR</w:t>
      </w:r>
      <w:r>
        <w:t xml:space="preserve">: </w:t>
      </w:r>
      <w:r w:rsidRPr="005728FF">
        <w:t>https://orcid.org/</w:t>
      </w:r>
      <w:r w:rsidRPr="00187510">
        <w:t>0000-0001-2345-6789</w:t>
      </w:r>
    </w:p>
    <w:p w14:paraId="3DD9F5EF" w14:textId="77777777" w:rsidR="0036165D" w:rsidRPr="00187510" w:rsidRDefault="0036165D" w:rsidP="0036165D">
      <w:pPr>
        <w:pStyle w:val="PaperAuthor"/>
        <w:jc w:val="left"/>
      </w:pPr>
      <w:r w:rsidRPr="00187510">
        <w:t>Second AUTHOR</w:t>
      </w:r>
      <w:r>
        <w:t>:</w:t>
      </w:r>
      <w:r w:rsidRPr="00187510">
        <w:t xml:space="preserve"> </w:t>
      </w:r>
      <w:r w:rsidRPr="005728FF">
        <w:t>https://orcid.org/</w:t>
      </w:r>
      <w:r>
        <w:t>0000-0001-2345-6785</w:t>
      </w:r>
    </w:p>
    <w:p w14:paraId="6DBC9D33" w14:textId="77777777" w:rsidR="0063224E" w:rsidRDefault="0063224E" w:rsidP="00BA6715">
      <w:pPr>
        <w:pStyle w:val="Abstract"/>
        <w:rPr>
          <w:b/>
          <w:lang w:val="en-GB"/>
        </w:rPr>
      </w:pPr>
    </w:p>
    <w:p w14:paraId="0C740288" w14:textId="063F21C6" w:rsidR="0063224E" w:rsidRDefault="00106A55" w:rsidP="007F4ED8">
      <w:pPr>
        <w:pStyle w:val="Abstract"/>
        <w:rPr>
          <w:b/>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D0071F" w:rsidRPr="00CB777C">
        <w:rPr>
          <w:i/>
          <w:iCs/>
          <w:lang w:val="en-GB"/>
        </w:rPr>
        <w:t xml:space="preserve">Turkish Journal of </w:t>
      </w:r>
      <w:r w:rsidR="00284C58">
        <w:rPr>
          <w:i/>
          <w:iCs/>
          <w:lang w:val="en-GB"/>
        </w:rPr>
        <w:t>Earth Sciences</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Author names must be given in full, with surnames (family names) all in capitals.</w:t>
      </w:r>
      <w:r w:rsidR="00D0071F" w:rsidRPr="00CB777C">
        <w:rPr>
          <w:lang w:val="en-GB"/>
        </w:rPr>
        <w:t xml:space="preserve">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with numbers in superscript after each author name to indicate his/her address. Footnotes must not be used for addresses.</w:t>
      </w:r>
      <w:r w:rsidR="00D0071F" w:rsidRPr="00CB777C">
        <w:rPr>
          <w:lang w:val="en-GB"/>
        </w:rPr>
        <w:t xml:space="preserve"> </w:t>
      </w:r>
      <w:r w:rsidR="00CB777C" w:rsidRPr="00CB777C">
        <w:rPr>
          <w:lang w:val="en-GB"/>
        </w:rPr>
        <w:t>The corresponding author’s email address must be clearly given, marked with an asterisk. The abstract must not be longer than 300 words and must clearly state the study’s purpose and results.</w:t>
      </w:r>
      <w:r w:rsidR="00D0071F" w:rsidRPr="00CB777C">
        <w:rPr>
          <w:lang w:val="en-GB"/>
        </w:rPr>
        <w:t xml:space="preserve"> </w:t>
      </w:r>
      <w:r w:rsidR="00CB777C" w:rsidRPr="00CB777C">
        <w:rPr>
          <w:lang w:val="en-GB"/>
        </w:rPr>
        <w:t xml:space="preserve">The manuscript’s title and abstract must not contain mathematical formulae. </w:t>
      </w:r>
      <w:r w:rsidR="00CB777C">
        <w:rPr>
          <w:lang w:val="en-GB"/>
        </w:rPr>
        <w:t xml:space="preserve">The abstract must not </w:t>
      </w:r>
      <w:r w:rsidR="00F52129">
        <w:rPr>
          <w:lang w:val="en-GB"/>
        </w:rPr>
        <w:t>contain</w:t>
      </w:r>
      <w:r w:rsidR="00CB777C">
        <w:rPr>
          <w:lang w:val="en-GB"/>
        </w:rPr>
        <w:t xml:space="preserve"> any</w:t>
      </w:r>
      <w:r w:rsidR="00F52129">
        <w:rPr>
          <w:lang w:val="en-GB"/>
        </w:rPr>
        <w:t xml:space="preserve"> reference citations. A maximum of 6 key words</w:t>
      </w:r>
      <w:r w:rsidR="00455695">
        <w:rPr>
          <w:lang w:val="en-GB"/>
        </w:rPr>
        <w:t xml:space="preserve"> or phrases</w:t>
      </w:r>
      <w:r w:rsidR="00F52129">
        <w:rPr>
          <w:lang w:val="en-GB"/>
        </w:rPr>
        <w:t xml:space="preserve"> must be given that will be useful for retrieval and indexing</w:t>
      </w:r>
      <w:r w:rsidR="00F849F6" w:rsidRPr="00CB777C">
        <w:rPr>
          <w:lang w:val="en-GB"/>
        </w:rPr>
        <w:t xml:space="preserve">. </w:t>
      </w:r>
      <w:r w:rsidR="00BA6715">
        <w:rPr>
          <w:lang w:val="en-GB"/>
        </w:rPr>
        <w:t>The key words must be separated by commas and should not include acronyms</w:t>
      </w:r>
      <w:r w:rsidR="00D22FEC" w:rsidRPr="00CB777C">
        <w:rPr>
          <w:lang w:val="en-GB"/>
        </w:rPr>
        <w:t>.</w:t>
      </w:r>
    </w:p>
    <w:p w14:paraId="5991CEBB" w14:textId="3EFF52BD" w:rsidR="00F849F6" w:rsidRDefault="00F849F6" w:rsidP="00CB777C">
      <w:pPr>
        <w:pStyle w:val="Keyword"/>
        <w:rPr>
          <w:lang w:val="en-GB"/>
        </w:rPr>
      </w:pPr>
      <w:r w:rsidRPr="00CB777C">
        <w:rPr>
          <w:b/>
          <w:lang w:val="en-GB"/>
        </w:rPr>
        <w:t>Key words:</w:t>
      </w:r>
      <w:r w:rsidRPr="00CB777C">
        <w:rPr>
          <w:lang w:val="en-GB"/>
        </w:rPr>
        <w:t xml:space="preserve"> </w:t>
      </w:r>
      <w:r w:rsidR="00CB777C">
        <w:rPr>
          <w:lang w:val="en-GB"/>
        </w:rPr>
        <w:t>Manuscript template</w:t>
      </w:r>
      <w:r w:rsidR="00D22FEC" w:rsidRPr="00CB777C">
        <w:rPr>
          <w:lang w:val="en-GB"/>
        </w:rPr>
        <w:t xml:space="preserve">, </w:t>
      </w:r>
      <w:r w:rsidR="00BB2F98">
        <w:rPr>
          <w:lang w:val="en-GB"/>
        </w:rPr>
        <w:t>earthquake</w:t>
      </w:r>
      <w:r w:rsidR="00D22FEC" w:rsidRPr="00CB777C">
        <w:rPr>
          <w:lang w:val="en-GB"/>
        </w:rPr>
        <w:t xml:space="preserve">, </w:t>
      </w:r>
      <w:r w:rsidR="00CB777C">
        <w:rPr>
          <w:lang w:val="en-GB"/>
        </w:rPr>
        <w:t>instructions for authors</w:t>
      </w:r>
    </w:p>
    <w:p w14:paraId="1554359D" w14:textId="77777777" w:rsidR="00F849F6" w:rsidRDefault="009D7A86" w:rsidP="009D7A86">
      <w:pPr>
        <w:pStyle w:val="Papersection"/>
        <w:rPr>
          <w:lang w:val="en-GB"/>
        </w:rPr>
      </w:pPr>
      <w:r w:rsidRPr="00CB777C">
        <w:rPr>
          <w:lang w:val="en-GB"/>
        </w:rPr>
        <w:lastRenderedPageBreak/>
        <w:t>Introduction</w:t>
      </w:r>
    </w:p>
    <w:p w14:paraId="5A997477" w14:textId="64160422" w:rsidR="0063224E" w:rsidRPr="0063224E" w:rsidRDefault="0063224E" w:rsidP="00D422B3">
      <w:pPr>
        <w:pStyle w:val="Papermain"/>
        <w:rPr>
          <w:lang w:val="en-GB"/>
        </w:rPr>
      </w:pPr>
      <w:r>
        <w:rPr>
          <w:lang w:val="en-GB"/>
        </w:rPr>
        <w:t>The Introduction</w:t>
      </w:r>
      <w:r w:rsidRPr="0063224E">
        <w:rPr>
          <w:lang w:val="en-GB"/>
        </w:rPr>
        <w:t xml:space="preserve"> should argue the case for </w:t>
      </w:r>
      <w:r w:rsidR="00D422B3">
        <w:rPr>
          <w:lang w:val="en-GB"/>
        </w:rPr>
        <w:t>the</w:t>
      </w:r>
      <w:r w:rsidR="00D422B3" w:rsidRPr="0063224E">
        <w:rPr>
          <w:lang w:val="en-GB"/>
        </w:rPr>
        <w:t xml:space="preserv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14:paraId="4C15EE6B" w14:textId="77777777" w:rsidR="005925F4" w:rsidRPr="00CB777C" w:rsidRDefault="00D42796" w:rsidP="00D42796">
      <w:pPr>
        <w:pStyle w:val="Papersubsection"/>
        <w:rPr>
          <w:lang w:val="en-GB"/>
        </w:rPr>
      </w:pPr>
      <w:r>
        <w:rPr>
          <w:lang w:val="en-GB"/>
        </w:rPr>
        <w:t>M</w:t>
      </w:r>
      <w:r w:rsidR="00256FA1">
        <w:rPr>
          <w:lang w:val="en-GB"/>
        </w:rPr>
        <w:t>anuscript</w:t>
      </w:r>
      <w:r>
        <w:rPr>
          <w:lang w:val="en-GB"/>
        </w:rPr>
        <w:t xml:space="preserve"> content</w:t>
      </w:r>
    </w:p>
    <w:p w14:paraId="00685C03" w14:textId="77777777" w:rsidR="003E5568" w:rsidRPr="0063224E" w:rsidRDefault="0063224E" w:rsidP="003E5568">
      <w:pPr>
        <w:pStyle w:val="Papermain"/>
        <w:rPr>
          <w:spacing w:val="1"/>
          <w:lang w:val="en-GB"/>
        </w:rPr>
      </w:pPr>
      <w:r w:rsidRPr="0063224E">
        <w:rPr>
          <w:spacing w:val="1"/>
          <w:lang w:val="en-GB"/>
        </w:rPr>
        <w:t xml:space="preserve">Authors should use this template when preparing a manuscript for submission to the </w:t>
      </w:r>
      <w:r w:rsidRPr="0063224E">
        <w:rPr>
          <w:i/>
          <w:iCs/>
          <w:spacing w:val="1"/>
          <w:lang w:val="en-GB"/>
        </w:rPr>
        <w:t>Turkish Journal of Agriculture and Forestry</w:t>
      </w:r>
      <w:r w:rsidRPr="0063224E">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E9E8A19" w14:textId="77777777" w:rsidR="0063224E" w:rsidRPr="0063224E" w:rsidRDefault="003E5568" w:rsidP="0063224E">
      <w:pPr>
        <w:pStyle w:val="Papermain"/>
        <w:rPr>
          <w:spacing w:val="1"/>
          <w:lang w:val="en-GB"/>
        </w:rPr>
      </w:pPr>
      <w:r>
        <w:rPr>
          <w:noProof/>
          <w:spacing w:val="1"/>
          <w:lang w:val="tr-TR" w:eastAsia="tr-TR"/>
        </w:rPr>
        <w:drawing>
          <wp:inline distT="0" distB="0" distL="0" distR="0" wp14:anchorId="5E4229FA" wp14:editId="2B5138E2">
            <wp:extent cx="5385424" cy="79098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793131"/>
                    </a:xfrm>
                    <a:prstGeom prst="rect">
                      <a:avLst/>
                    </a:prstGeom>
                  </pic:spPr>
                </pic:pic>
              </a:graphicData>
            </a:graphic>
          </wp:inline>
        </w:drawing>
      </w:r>
    </w:p>
    <w:p w14:paraId="6324C4F6" w14:textId="77777777" w:rsidR="0063224E" w:rsidRPr="0063224E" w:rsidRDefault="0063224E" w:rsidP="0063224E">
      <w:pPr>
        <w:pStyle w:val="Papermain"/>
        <w:rPr>
          <w:bCs/>
          <w:spacing w:val="1"/>
          <w:lang w:val="en-GB"/>
        </w:rPr>
      </w:pPr>
      <w:r w:rsidRPr="00C050D0">
        <w:rPr>
          <w:b/>
          <w:spacing w:val="1"/>
          <w:lang w:val="en-GB"/>
        </w:rPr>
        <w:t>Figure.</w:t>
      </w:r>
      <w:r w:rsidRPr="0063224E">
        <w:rPr>
          <w:bCs/>
          <w:spacing w:val="1"/>
          <w:lang w:val="en-GB"/>
        </w:rPr>
        <w:t xml:space="preserve"> Styles.</w:t>
      </w:r>
    </w:p>
    <w:p w14:paraId="14A4FE77" w14:textId="77777777" w:rsidR="00E643C7" w:rsidRDefault="00E643C7" w:rsidP="00E643C7">
      <w:pPr>
        <w:pStyle w:val="Papermain"/>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Do not number the Acknowledgements or References sections.</w:t>
      </w:r>
      <w:r w:rsidRPr="00C65549">
        <w:rPr>
          <w:spacing w:val="26"/>
        </w:rPr>
        <w:t xml:space="preserve"> </w:t>
      </w:r>
      <w:r w:rsidRPr="00C65549">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 xml:space="preserve">ts,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 xml:space="preserve">n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d 16.</w:t>
      </w:r>
    </w:p>
    <w:p w14:paraId="18C2E0B1" w14:textId="77777777" w:rsidR="00D30B01" w:rsidRPr="00CB777C" w:rsidRDefault="00E643C7" w:rsidP="00D30B01">
      <w:pPr>
        <w:pStyle w:val="Papermain"/>
        <w:rPr>
          <w:lang w:val="en-GB"/>
        </w:rPr>
      </w:pPr>
      <w:r w:rsidRPr="00E643C7">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E643C7">
        <w:rPr>
          <w:lang w:val="en-GB"/>
        </w:rPr>
        <w:lastRenderedPageBreak/>
        <w:t>grammar programs. Either British or American spelling is acceptable but must be consistent throughout.</w:t>
      </w:r>
      <w:r w:rsidR="00D30B01" w:rsidRPr="00CB777C">
        <w:rPr>
          <w:lang w:val="en-GB"/>
        </w:rPr>
        <w:t xml:space="preserve"> </w:t>
      </w:r>
    </w:p>
    <w:p w14:paraId="0732A864" w14:textId="77777777" w:rsidR="00E643C7" w:rsidRDefault="00854522" w:rsidP="00854522">
      <w:pPr>
        <w:pStyle w:val="Papermain"/>
        <w:rPr>
          <w:lang w:val="en-GB"/>
        </w:rPr>
      </w:pPr>
      <w:r>
        <w:rPr>
          <w:lang w:val="en-GB"/>
        </w:rPr>
        <w:t>All manuscripts are checked for their compliance with the Instructions for Authors.</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14:paraId="7632DDCC" w14:textId="3BA986A3" w:rsidR="00B824E6" w:rsidRPr="00CB777C" w:rsidRDefault="00E643C7" w:rsidP="00B824E6">
      <w:pPr>
        <w:pStyle w:val="Papermain"/>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Every page of the manuscript, including the title page, references, tables, etc., should be numbered. </w:t>
      </w:r>
      <w:r>
        <w:rPr>
          <w:lang w:val="en-GB"/>
        </w:rPr>
        <w:t>T</w:t>
      </w:r>
      <w:r w:rsidRPr="00E643C7">
        <w:rPr>
          <w:lang w:val="en-GB"/>
        </w:rPr>
        <w:t xml:space="preserve">he manuscript </w:t>
      </w:r>
      <w:r>
        <w:rPr>
          <w:lang w:val="en-GB"/>
        </w:rPr>
        <w:t>must</w:t>
      </w:r>
      <w:r w:rsidRPr="00E643C7">
        <w:rPr>
          <w:lang w:val="en-GB"/>
        </w:rPr>
        <w:t xml:space="preserve"> also have line numbers starting with 1 on each consecutive page.</w:t>
      </w:r>
      <w:r w:rsidR="00CA5E77" w:rsidRPr="00CB777C">
        <w:rPr>
          <w:lang w:val="en-GB"/>
        </w:rPr>
        <w:t xml:space="preserve"> </w:t>
      </w:r>
    </w:p>
    <w:p w14:paraId="1873CC07" w14:textId="77777777" w:rsidR="00B93930" w:rsidRPr="00CB777C" w:rsidRDefault="00B93930" w:rsidP="00B93930">
      <w:pPr>
        <w:pStyle w:val="Papersubsection"/>
        <w:rPr>
          <w:lang w:val="en-GB"/>
        </w:rPr>
      </w:pPr>
      <w:r w:rsidRPr="00CB777C">
        <w:rPr>
          <w:lang w:val="en-GB"/>
        </w:rPr>
        <w:t>S</w:t>
      </w:r>
      <w:r w:rsidR="00E53968" w:rsidRPr="00CB777C">
        <w:rPr>
          <w:lang w:val="en-GB"/>
        </w:rPr>
        <w:t>ymbols, units, and abbreviations</w:t>
      </w:r>
    </w:p>
    <w:p w14:paraId="2D66F831" w14:textId="036C6F93" w:rsidR="00B93930" w:rsidRDefault="004A6E71" w:rsidP="00ED7AE8">
      <w:pPr>
        <w:pStyle w:val="Papermain"/>
        <w:rPr>
          <w:lang w:val="en-GB"/>
        </w:rPr>
      </w:pPr>
      <w:r w:rsidRPr="00CB777C">
        <w:rPr>
          <w:lang w:val="en-GB"/>
        </w:rPr>
        <w:t xml:space="preserve">In general, the journal follows the conventions of </w:t>
      </w:r>
      <w:r w:rsidRPr="00107742">
        <w:rPr>
          <w:i/>
          <w:iCs/>
          <w:lang w:val="en-GB"/>
        </w:rPr>
        <w:t>Scientific Style and Format, The CSE Manual for Authors, Editors, and Publishers</w:t>
      </w:r>
      <w:r w:rsidRPr="00CB777C">
        <w:rPr>
          <w:lang w:val="en-GB"/>
        </w:rPr>
        <w:t xml:space="preserve">, Council of Science Editors, Reston, VA, USA (7th ed.). 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sidR="00E26E08">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sidR="00ED7AE8">
        <w:rPr>
          <w:lang w:val="en-GB"/>
        </w:rPr>
        <w:t>Symbol</w:t>
      </w:r>
      <w:r w:rsidR="00ED7AE8" w:rsidRPr="00CB777C">
        <w:rPr>
          <w:lang w:val="en-GB"/>
        </w:rPr>
        <w:t xml:space="preserve"> </w:t>
      </w:r>
      <w:r w:rsidRPr="00CB777C">
        <w:rPr>
          <w:lang w:val="en-GB"/>
        </w:rPr>
        <w:t>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sidR="004941EE">
        <w:rPr>
          <w:lang w:val="en-GB"/>
        </w:rPr>
        <w:t xml:space="preserve"> x. </w:t>
      </w:r>
      <w:r w:rsidR="00ED7AE8">
        <w:rPr>
          <w:lang w:val="en-GB"/>
        </w:rPr>
        <w:t xml:space="preserve">Spaces </w:t>
      </w:r>
      <w:r w:rsidR="004941EE">
        <w:rPr>
          <w:lang w:val="en-GB"/>
        </w:rPr>
        <w:t>must be inserted betw</w:t>
      </w:r>
      <w:r w:rsidRPr="00CB777C">
        <w:rPr>
          <w:lang w:val="en-GB"/>
        </w:rPr>
        <w:t>een numbers and units (e.g., 3 kg) and between number</w:t>
      </w:r>
      <w:r w:rsidR="008B1D89">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Please use SI units. All abbreviations and acronyms should be defined at first mention. Latin terms such as et al., in vitro, or in situ should not be italicized. Use hectare instead of acre</w:t>
      </w:r>
      <w:r w:rsidR="004941EE">
        <w:rPr>
          <w:lang w:val="en-GB"/>
        </w:rPr>
        <w:t xml:space="preserve"> or </w:t>
      </w:r>
      <w:proofErr w:type="spellStart"/>
      <w:r w:rsidR="004941EE">
        <w:rPr>
          <w:lang w:val="en-GB"/>
        </w:rPr>
        <w:t>decare</w:t>
      </w:r>
      <w:proofErr w:type="spellEnd"/>
      <w:r w:rsidRPr="00CB777C">
        <w:rPr>
          <w:lang w:val="en-GB"/>
        </w:rPr>
        <w:t xml:space="preserve">. </w:t>
      </w:r>
    </w:p>
    <w:p w14:paraId="72011C7D" w14:textId="5CB702BD" w:rsidR="00B42818" w:rsidRDefault="00B42818" w:rsidP="00ED7AE8">
      <w:pPr>
        <w:pStyle w:val="Papermain"/>
        <w:rPr>
          <w:lang w:val="en-GB"/>
        </w:rPr>
      </w:pPr>
    </w:p>
    <w:p w14:paraId="73F0F2EF" w14:textId="23B96FE6" w:rsidR="00B42818" w:rsidRDefault="00B42818" w:rsidP="00ED7AE8">
      <w:pPr>
        <w:pStyle w:val="Papermain"/>
        <w:rPr>
          <w:lang w:val="en-GB"/>
        </w:rPr>
      </w:pPr>
    </w:p>
    <w:p w14:paraId="1C067DA9" w14:textId="1A4FA73B" w:rsidR="00B42818" w:rsidRDefault="00B42818" w:rsidP="00ED7AE8">
      <w:pPr>
        <w:pStyle w:val="Papermain"/>
        <w:rPr>
          <w:lang w:val="en-GB"/>
        </w:rPr>
      </w:pPr>
    </w:p>
    <w:p w14:paraId="7CCF378E" w14:textId="77777777" w:rsidR="00B42818" w:rsidRDefault="00B42818" w:rsidP="00ED7AE8">
      <w:pPr>
        <w:pStyle w:val="Papermain"/>
        <w:rPr>
          <w:lang w:val="en-GB"/>
        </w:rPr>
      </w:pPr>
    </w:p>
    <w:p w14:paraId="242D84B1" w14:textId="77777777" w:rsidR="00023A79" w:rsidRPr="00CB777C" w:rsidRDefault="00E03312" w:rsidP="0063224E">
      <w:pPr>
        <w:pStyle w:val="Papersubsection"/>
      </w:pPr>
      <w:r>
        <w:lastRenderedPageBreak/>
        <w:t>Reference citations</w:t>
      </w:r>
    </w:p>
    <w:p w14:paraId="01483BF1" w14:textId="6537DEE0" w:rsidR="00023A79" w:rsidRDefault="00321A4E" w:rsidP="00321A4E">
      <w:pPr>
        <w:pStyle w:val="Papermain"/>
        <w:rPr>
          <w:lang w:val="en-GB"/>
        </w:rPr>
      </w:pPr>
      <w:r w:rsidRPr="00321A4E">
        <w:rPr>
          <w:lang w:val="en-GB"/>
        </w:rPr>
        <w:t>References should be cited in the text by the last name(s) of the author(s) and year of publication</w:t>
      </w:r>
      <w:r>
        <w:rPr>
          <w:lang w:val="en-GB"/>
        </w:rPr>
        <w:t xml:space="preserve"> as shown in the</w:t>
      </w:r>
      <w:r w:rsidR="00023A79" w:rsidRPr="00CB777C">
        <w:rPr>
          <w:lang w:val="en-GB"/>
        </w:rPr>
        <w:t xml:space="preserve"> Table.</w:t>
      </w:r>
    </w:p>
    <w:p w14:paraId="2B6E1C4E" w14:textId="77777777" w:rsidR="00425898" w:rsidRPr="00CB777C" w:rsidRDefault="00425898" w:rsidP="00321A4E">
      <w:pPr>
        <w:pStyle w:val="Papermain"/>
        <w:rPr>
          <w:lang w:val="en-GB"/>
        </w:rPr>
      </w:pPr>
    </w:p>
    <w:tbl>
      <w:tblPr>
        <w:tblStyle w:val="TabloKlavuzu"/>
        <w:tblW w:w="0" w:type="auto"/>
        <w:tblLook w:val="04A0" w:firstRow="1" w:lastRow="0" w:firstColumn="1" w:lastColumn="0" w:noHBand="0" w:noVBand="1"/>
      </w:tblPr>
      <w:tblGrid>
        <w:gridCol w:w="4248"/>
        <w:gridCol w:w="4246"/>
      </w:tblGrid>
      <w:tr w:rsidR="00023A79" w:rsidRPr="00CB777C" w14:paraId="3EB5DA46" w14:textId="77777777" w:rsidTr="00023A79">
        <w:tc>
          <w:tcPr>
            <w:tcW w:w="4322" w:type="dxa"/>
            <w:vAlign w:val="center"/>
          </w:tcPr>
          <w:p w14:paraId="4B304486" w14:textId="77777777" w:rsidR="00023A79" w:rsidRPr="00C050D0" w:rsidRDefault="008B1D89" w:rsidP="00023A79">
            <w:pPr>
              <w:pStyle w:val="Papermain"/>
              <w:jc w:val="center"/>
              <w:rPr>
                <w:bCs/>
                <w:lang w:val="en-GB"/>
              </w:rPr>
            </w:pPr>
            <w:r w:rsidRPr="00C050D0">
              <w:rPr>
                <w:bCs/>
                <w:lang w:val="en-GB"/>
              </w:rPr>
              <w:t>Type of reference</w:t>
            </w:r>
          </w:p>
        </w:tc>
        <w:tc>
          <w:tcPr>
            <w:tcW w:w="4322" w:type="dxa"/>
            <w:vAlign w:val="center"/>
          </w:tcPr>
          <w:p w14:paraId="15C19676" w14:textId="77777777" w:rsidR="00023A79" w:rsidRPr="00C050D0" w:rsidRDefault="008B1D89" w:rsidP="00023A79">
            <w:pPr>
              <w:pStyle w:val="Papermain"/>
              <w:jc w:val="center"/>
              <w:rPr>
                <w:bCs/>
                <w:lang w:val="en-GB"/>
              </w:rPr>
            </w:pPr>
            <w:r w:rsidRPr="00C050D0">
              <w:rPr>
                <w:bCs/>
                <w:lang w:val="en-GB"/>
              </w:rPr>
              <w:t>Examples of citations</w:t>
            </w:r>
          </w:p>
        </w:tc>
      </w:tr>
      <w:tr w:rsidR="00023A79" w:rsidRPr="00CB777C" w14:paraId="2461FCE6" w14:textId="77777777" w:rsidTr="00E60268">
        <w:tc>
          <w:tcPr>
            <w:tcW w:w="4322" w:type="dxa"/>
            <w:vMerge w:val="restart"/>
            <w:vAlign w:val="center"/>
          </w:tcPr>
          <w:p w14:paraId="61838C1D" w14:textId="77777777" w:rsidR="00023A79" w:rsidRPr="00CB777C" w:rsidRDefault="008B1D89" w:rsidP="008B1D89">
            <w:pPr>
              <w:pStyle w:val="Papermain"/>
              <w:jc w:val="left"/>
              <w:rPr>
                <w:lang w:val="en-GB"/>
              </w:rPr>
            </w:pPr>
            <w:r>
              <w:rPr>
                <w:lang w:val="en-GB"/>
              </w:rPr>
              <w:t>Reference with 1 author</w:t>
            </w:r>
          </w:p>
        </w:tc>
        <w:tc>
          <w:tcPr>
            <w:tcW w:w="4322" w:type="dxa"/>
            <w:vAlign w:val="center"/>
          </w:tcPr>
          <w:p w14:paraId="0EA328D4" w14:textId="77777777" w:rsidR="00023A79" w:rsidRPr="00CB777C" w:rsidRDefault="00023A79" w:rsidP="00E60268">
            <w:pPr>
              <w:pStyle w:val="Papermain"/>
              <w:jc w:val="left"/>
              <w:rPr>
                <w:lang w:val="en-GB"/>
              </w:rPr>
            </w:pPr>
            <w:r w:rsidRPr="00CB777C">
              <w:rPr>
                <w:lang w:val="en-GB"/>
              </w:rPr>
              <w:t>(Knott, 1987)</w:t>
            </w:r>
          </w:p>
        </w:tc>
      </w:tr>
      <w:tr w:rsidR="00023A79" w:rsidRPr="00CB777C" w14:paraId="4E04A454" w14:textId="77777777" w:rsidTr="00E60268">
        <w:tc>
          <w:tcPr>
            <w:tcW w:w="4322" w:type="dxa"/>
            <w:vMerge/>
            <w:vAlign w:val="center"/>
          </w:tcPr>
          <w:p w14:paraId="5E2FB9A7" w14:textId="77777777" w:rsidR="00023A79" w:rsidRPr="00CB777C" w:rsidRDefault="00023A79" w:rsidP="00E60268">
            <w:pPr>
              <w:pStyle w:val="Papermain"/>
              <w:jc w:val="left"/>
              <w:rPr>
                <w:lang w:val="en-GB"/>
              </w:rPr>
            </w:pPr>
          </w:p>
        </w:tc>
        <w:tc>
          <w:tcPr>
            <w:tcW w:w="4322" w:type="dxa"/>
            <w:vAlign w:val="center"/>
          </w:tcPr>
          <w:p w14:paraId="67F21B0D" w14:textId="77777777" w:rsidR="00023A79" w:rsidRPr="00CB777C" w:rsidRDefault="00023A79" w:rsidP="00E60268">
            <w:pPr>
              <w:pStyle w:val="Papermain"/>
              <w:jc w:val="left"/>
              <w:rPr>
                <w:lang w:val="en-GB"/>
              </w:rPr>
            </w:pPr>
            <w:r w:rsidRPr="00CB777C">
              <w:rPr>
                <w:lang w:val="en-GB"/>
              </w:rPr>
              <w:t>According to Knott (</w:t>
            </w:r>
            <w:proofErr w:type="gramStart"/>
            <w:r w:rsidRPr="00CB777C">
              <w:rPr>
                <w:lang w:val="en-GB"/>
              </w:rPr>
              <w:t>1987)…</w:t>
            </w:r>
            <w:proofErr w:type="gramEnd"/>
          </w:p>
        </w:tc>
      </w:tr>
      <w:tr w:rsidR="00023A79" w:rsidRPr="00CB777C" w14:paraId="6F5D6D22" w14:textId="77777777" w:rsidTr="00E60268">
        <w:tc>
          <w:tcPr>
            <w:tcW w:w="4322" w:type="dxa"/>
            <w:vAlign w:val="center"/>
          </w:tcPr>
          <w:p w14:paraId="232105DB" w14:textId="77777777" w:rsidR="00023A79" w:rsidRPr="00CB777C" w:rsidRDefault="008B1D89" w:rsidP="00E60268">
            <w:pPr>
              <w:pStyle w:val="Papermain"/>
              <w:jc w:val="left"/>
              <w:rPr>
                <w:lang w:val="en-GB"/>
              </w:rPr>
            </w:pPr>
            <w:r>
              <w:rPr>
                <w:lang w:val="en-GB"/>
              </w:rPr>
              <w:t>Reference with 2 authors</w:t>
            </w:r>
          </w:p>
        </w:tc>
        <w:tc>
          <w:tcPr>
            <w:tcW w:w="4322" w:type="dxa"/>
            <w:vAlign w:val="center"/>
          </w:tcPr>
          <w:p w14:paraId="44EA6625" w14:textId="77777777" w:rsidR="00023A79" w:rsidRPr="00CB777C" w:rsidRDefault="00023A79" w:rsidP="00E60268">
            <w:pPr>
              <w:pStyle w:val="Papermain"/>
              <w:jc w:val="left"/>
              <w:rPr>
                <w:lang w:val="en-GB"/>
              </w:rPr>
            </w:pPr>
            <w:r w:rsidRPr="00CB777C">
              <w:rPr>
                <w:lang w:val="en-GB"/>
              </w:rPr>
              <w:t>(Cochran and Cox, 1957)</w:t>
            </w:r>
          </w:p>
        </w:tc>
      </w:tr>
      <w:tr w:rsidR="00023A79" w:rsidRPr="00CB777C" w14:paraId="5AF70B74" w14:textId="77777777" w:rsidTr="00E60268">
        <w:tc>
          <w:tcPr>
            <w:tcW w:w="4322" w:type="dxa"/>
            <w:vAlign w:val="center"/>
          </w:tcPr>
          <w:p w14:paraId="6E30AD6E" w14:textId="77777777" w:rsidR="00023A79" w:rsidRPr="00CB777C" w:rsidRDefault="008B1D89" w:rsidP="00E60268">
            <w:pPr>
              <w:pStyle w:val="Papermain"/>
              <w:jc w:val="left"/>
              <w:rPr>
                <w:lang w:val="en-GB"/>
              </w:rPr>
            </w:pPr>
            <w:r>
              <w:rPr>
                <w:lang w:val="en-GB"/>
              </w:rPr>
              <w:t>Reference with 3 or more authors</w:t>
            </w:r>
          </w:p>
        </w:tc>
        <w:tc>
          <w:tcPr>
            <w:tcW w:w="4322" w:type="dxa"/>
            <w:vAlign w:val="center"/>
          </w:tcPr>
          <w:p w14:paraId="5C7A4D5F" w14:textId="77777777" w:rsidR="00023A79" w:rsidRPr="00CB777C" w:rsidRDefault="00023A79" w:rsidP="00E60268">
            <w:pPr>
              <w:pStyle w:val="Papermain"/>
              <w:jc w:val="left"/>
              <w:rPr>
                <w:lang w:val="en-GB"/>
              </w:rPr>
            </w:pPr>
            <w:r w:rsidRPr="00CB777C">
              <w:rPr>
                <w:lang w:val="en-GB"/>
              </w:rPr>
              <w:t>(</w:t>
            </w:r>
            <w:proofErr w:type="spellStart"/>
            <w:r w:rsidRPr="00CB777C">
              <w:rPr>
                <w:lang w:val="en-GB"/>
              </w:rPr>
              <w:t>Güneş</w:t>
            </w:r>
            <w:proofErr w:type="spellEnd"/>
            <w:r w:rsidRPr="00CB777C">
              <w:rPr>
                <w:lang w:val="en-GB"/>
              </w:rPr>
              <w:t xml:space="preserve"> et al., 2002)</w:t>
            </w:r>
          </w:p>
        </w:tc>
      </w:tr>
      <w:tr w:rsidR="00023A79" w:rsidRPr="00CB777C" w14:paraId="54AC8DD0" w14:textId="77777777" w:rsidTr="00E60268">
        <w:tc>
          <w:tcPr>
            <w:tcW w:w="4322" w:type="dxa"/>
            <w:vAlign w:val="center"/>
          </w:tcPr>
          <w:p w14:paraId="527F4817" w14:textId="77777777" w:rsidR="00023A79" w:rsidRPr="00CB777C" w:rsidRDefault="008B1D89" w:rsidP="00E60268">
            <w:pPr>
              <w:pStyle w:val="Papermain"/>
              <w:jc w:val="left"/>
              <w:rPr>
                <w:lang w:val="en-GB"/>
              </w:rPr>
            </w:pPr>
            <w:r>
              <w:rPr>
                <w:lang w:val="en-GB"/>
              </w:rPr>
              <w:t>References by the same author(s) in the same year</w:t>
            </w:r>
          </w:p>
        </w:tc>
        <w:tc>
          <w:tcPr>
            <w:tcW w:w="4322" w:type="dxa"/>
            <w:vAlign w:val="center"/>
          </w:tcPr>
          <w:p w14:paraId="77FD8A38" w14:textId="77777777" w:rsidR="00023A79" w:rsidRPr="00CB777C" w:rsidRDefault="00023A79" w:rsidP="00E60268">
            <w:pPr>
              <w:pStyle w:val="Papermain"/>
              <w:jc w:val="left"/>
              <w:rPr>
                <w:lang w:val="en-GB"/>
              </w:rPr>
            </w:pPr>
            <w:r w:rsidRPr="00CB777C">
              <w:rPr>
                <w:lang w:val="en-GB"/>
              </w:rPr>
              <w:t>(Jones et al., 2004a, 2004b)</w:t>
            </w:r>
          </w:p>
        </w:tc>
      </w:tr>
      <w:tr w:rsidR="00023A79" w:rsidRPr="00CB777C" w14:paraId="7BF7A026" w14:textId="77777777" w:rsidTr="00E60268">
        <w:tc>
          <w:tcPr>
            <w:tcW w:w="4322" w:type="dxa"/>
            <w:vAlign w:val="center"/>
          </w:tcPr>
          <w:p w14:paraId="7AC94DFC" w14:textId="77777777" w:rsidR="00023A79" w:rsidRPr="00CB777C" w:rsidRDefault="008B1D89" w:rsidP="00E60268">
            <w:pPr>
              <w:pStyle w:val="Papermain"/>
              <w:jc w:val="left"/>
              <w:rPr>
                <w:lang w:val="en-GB"/>
              </w:rPr>
            </w:pPr>
            <w:r>
              <w:rPr>
                <w:lang w:val="en-GB"/>
              </w:rPr>
              <w:t>Multiple references cited in the same sentence</w:t>
            </w:r>
          </w:p>
        </w:tc>
        <w:tc>
          <w:tcPr>
            <w:tcW w:w="4322" w:type="dxa"/>
            <w:vAlign w:val="center"/>
          </w:tcPr>
          <w:p w14:paraId="17C1AC31" w14:textId="77777777" w:rsidR="00023A79" w:rsidRPr="00CB777C" w:rsidRDefault="00023A79" w:rsidP="00E60268">
            <w:pPr>
              <w:pStyle w:val="Papermain"/>
              <w:keepNext/>
              <w:jc w:val="left"/>
              <w:rPr>
                <w:lang w:val="en-GB"/>
              </w:rPr>
            </w:pPr>
            <w:r w:rsidRPr="00CB777C">
              <w:rPr>
                <w:lang w:val="en-GB"/>
              </w:rPr>
              <w:t xml:space="preserve">(Knott, 1987; </w:t>
            </w:r>
            <w:proofErr w:type="spellStart"/>
            <w:r w:rsidRPr="00CB777C">
              <w:rPr>
                <w:lang w:val="en-GB"/>
              </w:rPr>
              <w:t>Güneş</w:t>
            </w:r>
            <w:proofErr w:type="spellEnd"/>
            <w:r w:rsidRPr="00CB777C">
              <w:rPr>
                <w:lang w:val="en-GB"/>
              </w:rPr>
              <w:t xml:space="preserve"> et al., 2002; Jones et al., 2004a, 2004b)</w:t>
            </w:r>
          </w:p>
        </w:tc>
      </w:tr>
    </w:tbl>
    <w:p w14:paraId="65C7D587" w14:textId="77777777" w:rsidR="00023A79" w:rsidRDefault="0050034C" w:rsidP="008B1D89">
      <w:pPr>
        <w:pStyle w:val="ResimYazs"/>
        <w:rPr>
          <w:rFonts w:cs="Times New Roman"/>
          <w:lang w:val="en-GB"/>
        </w:rPr>
      </w:pPr>
      <w:r w:rsidRPr="00C050D0">
        <w:rPr>
          <w:rFonts w:cs="Times New Roman"/>
          <w:b/>
          <w:bCs w:val="0"/>
          <w:lang w:val="en-GB"/>
        </w:rPr>
        <w:t>Table</w:t>
      </w:r>
      <w:r w:rsidR="008B1D89" w:rsidRPr="00C050D0">
        <w:rPr>
          <w:rFonts w:cs="Times New Roman"/>
          <w:b/>
          <w:bCs w:val="0"/>
          <w:lang w:val="en-GB"/>
        </w:rPr>
        <w:t>.</w:t>
      </w:r>
      <w:r w:rsidRPr="00CB777C">
        <w:rPr>
          <w:rFonts w:cs="Times New Roman"/>
          <w:lang w:val="en-GB"/>
        </w:rPr>
        <w:t xml:space="preserve"> </w:t>
      </w:r>
      <w:r w:rsidR="008B1D89">
        <w:rPr>
          <w:rFonts w:cs="Times New Roman"/>
          <w:lang w:val="en-GB"/>
        </w:rPr>
        <w:t>How to cite references.</w:t>
      </w:r>
    </w:p>
    <w:p w14:paraId="3E578278" w14:textId="77777777" w:rsidR="00652C80" w:rsidRPr="00652C80" w:rsidRDefault="00652C80" w:rsidP="00652C80">
      <w:pPr>
        <w:pStyle w:val="Papermain"/>
        <w:rPr>
          <w:lang w:val="en-GB"/>
        </w:rPr>
      </w:pPr>
    </w:p>
    <w:p w14:paraId="3E351B0C" w14:textId="77777777" w:rsidR="00023A79" w:rsidRDefault="00494274" w:rsidP="00494274">
      <w:pPr>
        <w:pStyle w:val="Papermain"/>
        <w:rPr>
          <w:lang w:val="en-GB"/>
        </w:rPr>
      </w:pPr>
      <w:r>
        <w:rPr>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p w14:paraId="3481D115" w14:textId="38F3C486" w:rsidR="00E7133C" w:rsidRPr="00E7133C" w:rsidRDefault="00E7133C" w:rsidP="00E7133C">
      <w:pPr>
        <w:pStyle w:val="Papersection"/>
        <w:numPr>
          <w:ilvl w:val="0"/>
          <w:numId w:val="0"/>
        </w:numPr>
        <w:rPr>
          <w:b w:val="0"/>
          <w:bCs/>
        </w:rPr>
      </w:pPr>
      <w:r w:rsidRPr="00E7133C">
        <w:rPr>
          <w:b w:val="0"/>
          <w:bCs/>
        </w:rPr>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733ED9BC" w14:textId="52A8B1F3" w:rsidR="00E7133C" w:rsidRPr="00E7133C" w:rsidRDefault="00E7133C" w:rsidP="00E7133C">
      <w:pPr>
        <w:pStyle w:val="Papersection"/>
        <w:numPr>
          <w:ilvl w:val="0"/>
          <w:numId w:val="0"/>
        </w:numPr>
        <w:rPr>
          <w:b w:val="0"/>
          <w:bCs/>
        </w:rPr>
      </w:pPr>
      <w:r w:rsidRPr="00E7133C">
        <w:rPr>
          <w:b w:val="0"/>
          <w:bCs/>
        </w:rPr>
        <w:lastRenderedPageBreak/>
        <w:t xml:space="preserve">KOERI-RETMC (2018). Recent Earthquakes in </w:t>
      </w:r>
      <w:proofErr w:type="spellStart"/>
      <w:r w:rsidRPr="00E7133C">
        <w:rPr>
          <w:b w:val="0"/>
          <w:bCs/>
        </w:rPr>
        <w:t>Turk</w:t>
      </w:r>
      <w:r>
        <w:rPr>
          <w:b w:val="0"/>
          <w:bCs/>
        </w:rPr>
        <w:t>iye</w:t>
      </w:r>
      <w:proofErr w:type="spellEnd"/>
      <w:r w:rsidRPr="00E7133C">
        <w:rPr>
          <w:b w:val="0"/>
          <w:bCs/>
        </w:rPr>
        <w:t xml:space="preserve"> [online]. Website http://www.koeri.boun.edu.tr/scripts/lasteq.asp [accessed 00 Month Year].</w:t>
      </w:r>
    </w:p>
    <w:p w14:paraId="4D33E999" w14:textId="77777777" w:rsidR="00E7133C" w:rsidRPr="00E7133C" w:rsidRDefault="00E7133C" w:rsidP="00E7133C">
      <w:pPr>
        <w:pStyle w:val="Papersection"/>
        <w:numPr>
          <w:ilvl w:val="0"/>
          <w:numId w:val="0"/>
        </w:numPr>
        <w:rPr>
          <w:b w:val="0"/>
          <w:bCs/>
        </w:rPr>
      </w:pPr>
    </w:p>
    <w:p w14:paraId="66E01F53" w14:textId="5B95666D" w:rsidR="00E7133C" w:rsidRPr="00E7133C" w:rsidRDefault="00E7133C" w:rsidP="00E7133C">
      <w:pPr>
        <w:pStyle w:val="Papersection"/>
        <w:numPr>
          <w:ilvl w:val="0"/>
          <w:numId w:val="0"/>
        </w:numPr>
        <w:rPr>
          <w:b w:val="0"/>
          <w:bCs/>
        </w:rPr>
      </w:pPr>
      <w:r w:rsidRPr="00E7133C">
        <w:rPr>
          <w:b w:val="0"/>
          <w:bCs/>
        </w:rPr>
        <w:t>University of California (2006). The Open System for Earthquake Engineering Simulation [online]. Website http://opensees.berkeley.edu/OpenSees/home/about.php [accessed 00 Month Year].</w:t>
      </w:r>
    </w:p>
    <w:p w14:paraId="4D55BB14" w14:textId="578A11F7" w:rsidR="00652C80" w:rsidRPr="00652C80" w:rsidRDefault="00652C80" w:rsidP="00652C80">
      <w:pPr>
        <w:pStyle w:val="Papersection"/>
      </w:pPr>
      <w:r w:rsidRPr="00652C80">
        <w:t>Materials and methods</w:t>
      </w:r>
    </w:p>
    <w:p w14:paraId="63C280DE" w14:textId="147CAFCE" w:rsidR="00C827AC" w:rsidRDefault="00652C80" w:rsidP="00652C80">
      <w:pPr>
        <w:pStyle w:val="Papermain"/>
      </w:pPr>
      <w:r w:rsidRPr="00652C80">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6E2D4569" w14:textId="77777777" w:rsidR="00652C80" w:rsidRPr="00652C80" w:rsidRDefault="00652C80" w:rsidP="00652C80">
      <w:pPr>
        <w:pStyle w:val="Papermain"/>
        <w:numPr>
          <w:ilvl w:val="0"/>
          <w:numId w:val="1"/>
        </w:numPr>
        <w:rPr>
          <w:b/>
        </w:rPr>
      </w:pPr>
      <w:r w:rsidRPr="00652C80">
        <w:rPr>
          <w:b/>
        </w:rPr>
        <w:t>Results</w:t>
      </w:r>
    </w:p>
    <w:p w14:paraId="59CCD1C4" w14:textId="77777777" w:rsidR="00652C80" w:rsidRPr="00652C80" w:rsidRDefault="00652C80" w:rsidP="00652C80">
      <w:pPr>
        <w:pStyle w:val="Papermain"/>
      </w:pPr>
      <w:r w:rsidRPr="00652C80">
        <w:t>The same data or information given in a Table must not be repeated in a Figure and vice versa. It is not acceptable to repeat extensively the numbers from Tables in the text or to give lengthy explanations of Tables or Figures.</w:t>
      </w:r>
    </w:p>
    <w:p w14:paraId="21983987" w14:textId="77777777" w:rsidR="00652C80" w:rsidRPr="00652C80" w:rsidRDefault="00652C80" w:rsidP="00652C80">
      <w:pPr>
        <w:pStyle w:val="Papersubsection"/>
        <w:numPr>
          <w:ilvl w:val="1"/>
          <w:numId w:val="15"/>
        </w:numPr>
        <w:rPr>
          <w:lang w:val="en-GB"/>
        </w:rPr>
      </w:pPr>
      <w:r w:rsidRPr="00652C80">
        <w:rPr>
          <w:lang w:val="en-GB"/>
        </w:rPr>
        <w:t>Tables and figures</w:t>
      </w:r>
    </w:p>
    <w:p w14:paraId="67E3A40B" w14:textId="719EDF79" w:rsidR="00652C80" w:rsidRPr="00B824E6" w:rsidRDefault="00652C80" w:rsidP="00652C80">
      <w:pPr>
        <w:pStyle w:val="Papermain"/>
        <w:rPr>
          <w:lang w:val="en-GB"/>
        </w:rPr>
      </w:pPr>
      <w:r w:rsidRPr="00DE0037">
        <w:rPr>
          <w:lang w:val="en-GB"/>
        </w:rPr>
        <w:t xml:space="preserve">All illustrations (photographs, drawings, graphs, etc.), not including tables, must be </w:t>
      </w:r>
      <w:proofErr w:type="spellStart"/>
      <w:r w:rsidRPr="00DE0037">
        <w:rPr>
          <w:lang w:val="en-GB"/>
        </w:rPr>
        <w:t>labeled</w:t>
      </w:r>
      <w:proofErr w:type="spellEnd"/>
      <w:r w:rsidRPr="00DE0037">
        <w:rPr>
          <w:lang w:val="en-GB"/>
        </w:rPr>
        <w:t xml:space="preserve"> “Figure”</w:t>
      </w:r>
      <w:r w:rsidR="00EB7559">
        <w:rPr>
          <w:lang w:val="en-GB"/>
        </w:rPr>
        <w:t>.</w:t>
      </w:r>
      <w:r w:rsidRPr="00DE0037">
        <w:rPr>
          <w:lang w:val="en-GB"/>
        </w:rPr>
        <w:t xml:space="preserve"> Figures must be submitted both in the manuscript and as separate files.</w:t>
      </w:r>
      <w:r w:rsidRPr="00B824E6">
        <w:t xml:space="preserve"> </w:t>
      </w:r>
      <w:r w:rsidRPr="00B824E6">
        <w:rPr>
          <w:lang w:val="en-GB"/>
        </w:rPr>
        <w:t>All tables and figures must have a caption and/or legend and be numbered (e.g., Table 1, Figure 2), unless there</w:t>
      </w:r>
      <w:r>
        <w:rPr>
          <w:lang w:val="en-GB"/>
        </w:rPr>
        <w:t xml:space="preserve"> </w:t>
      </w:r>
      <w:r w:rsidRPr="00B824E6">
        <w:rPr>
          <w:lang w:val="en-GB"/>
        </w:rPr>
        <w:t>is only one table or figure, in which case it should be labelled “Table” or “Figure” with no numbering. 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Times New Roman. If symbols such as ×, μ, η, or ν are used, they should be added using the Symbol menu of Word.</w:t>
      </w:r>
    </w:p>
    <w:p w14:paraId="23191616" w14:textId="76F01100" w:rsidR="00652C80" w:rsidRPr="00B824E6" w:rsidRDefault="00652C80" w:rsidP="00652C80">
      <w:pPr>
        <w:pStyle w:val="Papermain"/>
        <w:rPr>
          <w:lang w:val="en-GB"/>
        </w:rPr>
      </w:pPr>
      <w:r w:rsidRPr="00B824E6">
        <w:rPr>
          <w:lang w:val="en-GB"/>
        </w:rPr>
        <w:lastRenderedPageBreak/>
        <w:t>All tables and figures must be numbered consecutively as they are referred to in the text. Please refer to tables</w:t>
      </w:r>
      <w:r>
        <w:rPr>
          <w:lang w:val="en-GB"/>
        </w:rPr>
        <w:t xml:space="preserve"> </w:t>
      </w:r>
      <w:r w:rsidRPr="00B824E6">
        <w:rPr>
          <w:lang w:val="en-GB"/>
        </w:rPr>
        <w:t>and figures with capitali</w:t>
      </w:r>
      <w:r w:rsidR="00743754">
        <w:rPr>
          <w:lang w:val="en-GB"/>
        </w:rPr>
        <w:t>z</w:t>
      </w:r>
      <w:r w:rsidRPr="00B824E6">
        <w:rPr>
          <w:lang w:val="en-GB"/>
        </w:rPr>
        <w:t>ation and unabbreviated (e.g., “As shown in Figure 2…”, and not “Fig. 2” or “figure 2”). The</w:t>
      </w:r>
      <w:r>
        <w:rPr>
          <w:lang w:val="en-GB"/>
        </w:rPr>
        <w:t xml:space="preserve"> </w:t>
      </w:r>
      <w:r w:rsidRPr="00B824E6">
        <w:rPr>
          <w:lang w:val="en-GB"/>
        </w:rPr>
        <w:t>tables and figures themselves should be given at the end of the text only, after the references, not in the running text.</w:t>
      </w:r>
    </w:p>
    <w:p w14:paraId="1471068A" w14:textId="35643753" w:rsidR="00652C80" w:rsidRPr="00B824E6" w:rsidRDefault="00652C80" w:rsidP="00652C80">
      <w:pPr>
        <w:pStyle w:val="Papermain"/>
        <w:rPr>
          <w:lang w:val="en-GB"/>
        </w:rPr>
      </w:pPr>
      <w:r w:rsidRPr="00B824E6">
        <w:rPr>
          <w:lang w:val="en-GB"/>
        </w:rPr>
        <w:t xml:space="preserve">The resolution of images should not be less than 118 pixels/cm when </w:t>
      </w:r>
      <w:r w:rsidR="00743754">
        <w:rPr>
          <w:lang w:val="en-GB"/>
        </w:rPr>
        <w:t xml:space="preserve">the </w:t>
      </w:r>
      <w:r w:rsidRPr="00B824E6">
        <w:rPr>
          <w:lang w:val="en-GB"/>
        </w:rPr>
        <w:t>width is set to 16 cm. Images must be</w:t>
      </w:r>
      <w:r>
        <w:rPr>
          <w:lang w:val="en-GB"/>
        </w:rPr>
        <w:t xml:space="preserve"> </w:t>
      </w:r>
      <w:r w:rsidRPr="00B824E6">
        <w:rPr>
          <w:lang w:val="en-GB"/>
        </w:rPr>
        <w:t>scanned at 1200 dpi resolution and submitted in jpeg or tiff format.</w:t>
      </w:r>
    </w:p>
    <w:p w14:paraId="4F14869E" w14:textId="77777777" w:rsidR="00652C80" w:rsidRPr="00B824E6" w:rsidRDefault="00652C80" w:rsidP="00652C80">
      <w:pPr>
        <w:pStyle w:val="Papermain"/>
        <w:rPr>
          <w:lang w:val="en-GB"/>
        </w:rPr>
      </w:pPr>
      <w:r w:rsidRPr="00B824E6">
        <w:rPr>
          <w:lang w:val="en-GB"/>
        </w:rPr>
        <w:t>Graphs and diagrams must be drawn with a line weight between 0.5 and 1 point. Graphs and diagrams with</w:t>
      </w:r>
      <w:r>
        <w:rPr>
          <w:lang w:val="en-GB"/>
        </w:rPr>
        <w:t xml:space="preserve"> </w:t>
      </w:r>
      <w:r w:rsidRPr="00B824E6">
        <w:rPr>
          <w:lang w:val="en-GB"/>
        </w:rPr>
        <w:t>a line weight of less than 0.5 point or more than 1 point are not accepted. Scanned or photocopied graphs and</w:t>
      </w:r>
      <w:r>
        <w:rPr>
          <w:lang w:val="en-GB"/>
        </w:rPr>
        <w:t xml:space="preserve"> </w:t>
      </w:r>
      <w:r w:rsidRPr="00B824E6">
        <w:rPr>
          <w:lang w:val="en-GB"/>
        </w:rPr>
        <w:t>diagrams are not accepted.</w:t>
      </w:r>
    </w:p>
    <w:p w14:paraId="617D34DC" w14:textId="77777777" w:rsidR="00652C80" w:rsidRPr="00B824E6" w:rsidRDefault="00652C80" w:rsidP="00652C80">
      <w:pPr>
        <w:pStyle w:val="Papermain"/>
        <w:rPr>
          <w:lang w:val="en-GB"/>
        </w:rPr>
      </w:pPr>
      <w:r w:rsidRPr="00B824E6">
        <w:rPr>
          <w:lang w:val="en-GB"/>
        </w:rPr>
        <w:t>Charts must be prepared in 2 dimensions unless required by the data used. Charts unnecessarily prepared in</w:t>
      </w:r>
      <w:r>
        <w:rPr>
          <w:lang w:val="en-GB"/>
        </w:rPr>
        <w:t xml:space="preserve"> </w:t>
      </w:r>
      <w:r w:rsidRPr="00B824E6">
        <w:rPr>
          <w:lang w:val="en-GB"/>
        </w:rPr>
        <w:t>3 dimensions are not accepted.</w:t>
      </w:r>
    </w:p>
    <w:p w14:paraId="1B61D77B" w14:textId="77777777" w:rsidR="00652C80" w:rsidRPr="00B824E6" w:rsidRDefault="00652C80" w:rsidP="004058E3">
      <w:pPr>
        <w:pStyle w:val="Papermain"/>
        <w:rPr>
          <w:lang w:val="en-GB"/>
        </w:rPr>
      </w:pPr>
      <w:r w:rsidRPr="00B824E6">
        <w:rPr>
          <w:lang w:val="en-GB"/>
        </w:rPr>
        <w:t xml:space="preserve">Figures that are charts, diagrams, or drawings must be submitted in a modifiable format, </w:t>
      </w:r>
      <w:proofErr w:type="gramStart"/>
      <w:r w:rsidRPr="00B824E6">
        <w:rPr>
          <w:lang w:val="en-GB"/>
        </w:rPr>
        <w:t>i.e.</w:t>
      </w:r>
      <w:proofErr w:type="gramEnd"/>
      <w:r w:rsidRPr="00B824E6">
        <w:rPr>
          <w:lang w:val="en-GB"/>
        </w:rPr>
        <w:t xml:space="preserv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*.ai or *.pdf. If the “save as” option does not include these extensions, the figure must be</w:t>
      </w:r>
      <w:r>
        <w:rPr>
          <w:lang w:val="en-GB"/>
        </w:rPr>
        <w:t xml:space="preserve"> </w:t>
      </w:r>
      <w:r w:rsidRPr="00B824E6">
        <w:rPr>
          <w:lang w:val="en-GB"/>
        </w:rPr>
        <w:t>copied and pasted into a blank Microsoft Word document as an editable object. It must not be pasted as an image</w:t>
      </w:r>
      <w:r>
        <w:rPr>
          <w:lang w:val="en-GB"/>
        </w:rPr>
        <w:t xml:space="preserve"> </w:t>
      </w:r>
      <w:r w:rsidRPr="00B824E6">
        <w:rPr>
          <w:lang w:val="en-GB"/>
        </w:rPr>
        <w:t>file (tiff, jpeg, or eps)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should be no smaller than 8 cm in width. For all tables, please use Word’s “Create Table” feature, with no tabbed</w:t>
      </w:r>
      <w:r>
        <w:rPr>
          <w:lang w:val="en-GB"/>
        </w:rPr>
        <w:t xml:space="preserve"> </w:t>
      </w:r>
      <w:r w:rsidRPr="00B824E6">
        <w:rPr>
          <w:lang w:val="en-GB"/>
        </w:rPr>
        <w:t xml:space="preserve">text or tables created with spaces and drawn lines. </w:t>
      </w:r>
    </w:p>
    <w:p w14:paraId="13945151" w14:textId="0450C1EE" w:rsidR="00652C80" w:rsidRDefault="00652C80" w:rsidP="00652C80">
      <w:pPr>
        <w:pStyle w:val="Papermain"/>
        <w:rPr>
          <w:lang w:val="en-GB"/>
        </w:rPr>
      </w:pPr>
      <w:r w:rsidRPr="00B824E6">
        <w:rPr>
          <w:lang w:val="en-GB"/>
        </w:rPr>
        <w:t>Tables must be clearly typed, each on a separate sheet, and double-spaced. Tables may be continued on another</w:t>
      </w:r>
      <w:r>
        <w:rPr>
          <w:lang w:val="en-GB"/>
        </w:rPr>
        <w:t xml:space="preserve"> </w:t>
      </w:r>
      <w:r w:rsidRPr="00B824E6">
        <w:rPr>
          <w:lang w:val="en-GB"/>
        </w:rPr>
        <w:t>sheet</w:t>
      </w:r>
      <w:r w:rsidR="00675074">
        <w:rPr>
          <w:lang w:val="en-GB"/>
        </w:rPr>
        <w:t>,</w:t>
      </w:r>
      <w:r w:rsidRPr="00B824E6">
        <w:rPr>
          <w:lang w:val="en-GB"/>
        </w:rPr>
        <w:t xml:space="preserve"> if necessary, but the dimensions stated above still apply.</w:t>
      </w:r>
    </w:p>
    <w:p w14:paraId="08780965" w14:textId="77777777" w:rsidR="003C21C5" w:rsidRDefault="003C21C5" w:rsidP="00652C80">
      <w:pPr>
        <w:pStyle w:val="Papermain"/>
        <w:rPr>
          <w:lang w:val="en-GB"/>
        </w:rPr>
      </w:pPr>
    </w:p>
    <w:p w14:paraId="512EBCC5" w14:textId="77777777" w:rsidR="003C21C5" w:rsidRPr="00652C80" w:rsidRDefault="003C21C5" w:rsidP="00652C80">
      <w:pPr>
        <w:pStyle w:val="Papermain"/>
      </w:pPr>
    </w:p>
    <w:p w14:paraId="74F41BA7" w14:textId="77777777" w:rsidR="005A2BAD" w:rsidRPr="00CB777C" w:rsidRDefault="00E643C7" w:rsidP="005A2BAD">
      <w:pPr>
        <w:pStyle w:val="Papersection"/>
        <w:rPr>
          <w:lang w:val="en-GB"/>
        </w:rPr>
      </w:pPr>
      <w:r>
        <w:rPr>
          <w:lang w:val="en-GB"/>
        </w:rPr>
        <w:lastRenderedPageBreak/>
        <w:t>Discussion</w:t>
      </w:r>
    </w:p>
    <w:p w14:paraId="53D5BBF2" w14:textId="77777777" w:rsidR="005A2BAD" w:rsidRPr="00CB777C" w:rsidRDefault="005A2BAD" w:rsidP="003E5025">
      <w:pPr>
        <w:pStyle w:val="Papermain"/>
        <w:rPr>
          <w:lang w:val="en-GB"/>
        </w:rPr>
      </w:pPr>
      <w:r w:rsidRPr="00CB777C">
        <w:rPr>
          <w:lang w:val="en-GB"/>
        </w:rPr>
        <w:t>Statements from the Introduction and Results sections should not be repeated here. The final paragraph should highlight the main conclusions of the study. The Results and Discussion sections may be combined.</w:t>
      </w:r>
    </w:p>
    <w:p w14:paraId="49980A81" w14:textId="72C92A81" w:rsidR="005A2BAD" w:rsidRPr="00CB777C" w:rsidRDefault="005A2BAD" w:rsidP="001B35B0">
      <w:pPr>
        <w:pStyle w:val="Papersection"/>
        <w:numPr>
          <w:ilvl w:val="0"/>
          <w:numId w:val="0"/>
        </w:numPr>
        <w:rPr>
          <w:lang w:val="en-GB"/>
        </w:rPr>
      </w:pPr>
      <w:r w:rsidRPr="00CB777C">
        <w:rPr>
          <w:lang w:val="en-GB"/>
        </w:rPr>
        <w:t>Acknowledgment and/or disclaimers, if any</w:t>
      </w:r>
    </w:p>
    <w:p w14:paraId="68D7DDAA" w14:textId="77777777" w:rsidR="005A2BAD" w:rsidRPr="00CB777C" w:rsidRDefault="005A2BAD" w:rsidP="005A2BAD">
      <w:pPr>
        <w:pStyle w:val="Papermain"/>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p>
    <w:p w14:paraId="3C5FA4B1" w14:textId="77777777" w:rsidR="006C24BC" w:rsidRPr="00CB777C" w:rsidRDefault="006C24BC" w:rsidP="001B35B0">
      <w:pPr>
        <w:pStyle w:val="Papersection"/>
        <w:numPr>
          <w:ilvl w:val="0"/>
          <w:numId w:val="0"/>
        </w:numPr>
        <w:rPr>
          <w:lang w:val="en-GB"/>
        </w:rPr>
      </w:pPr>
      <w:r w:rsidRPr="00CB777C">
        <w:rPr>
          <w:lang w:val="en-GB"/>
        </w:rPr>
        <w:t>References</w:t>
      </w:r>
    </w:p>
    <w:p w14:paraId="4A09254A" w14:textId="62B454F9" w:rsidR="00E7133C" w:rsidRDefault="00E7133C" w:rsidP="007F4ED8">
      <w:pPr>
        <w:spacing w:line="480" w:lineRule="auto"/>
        <w:jc w:val="both"/>
        <w:rPr>
          <w:rFonts w:ascii="Times New Roman" w:hAnsi="Times New Roman" w:cs="Times New Roman"/>
          <w:sz w:val="24"/>
          <w:szCs w:val="24"/>
        </w:rPr>
      </w:pPr>
      <w:proofErr w:type="spellStart"/>
      <w:r w:rsidRPr="00E7133C">
        <w:rPr>
          <w:rFonts w:ascii="Times New Roman" w:hAnsi="Times New Roman" w:cs="Times New Roman"/>
          <w:sz w:val="24"/>
          <w:szCs w:val="24"/>
        </w:rPr>
        <w:t>Arıç</w:t>
      </w:r>
      <w:proofErr w:type="spellEnd"/>
      <w:r w:rsidRPr="00E7133C">
        <w:rPr>
          <w:rFonts w:ascii="Times New Roman" w:hAnsi="Times New Roman" w:cs="Times New Roman"/>
          <w:sz w:val="24"/>
          <w:szCs w:val="24"/>
        </w:rPr>
        <w:t xml:space="preserve"> C (1955). </w:t>
      </w:r>
      <w:proofErr w:type="spellStart"/>
      <w:r w:rsidRPr="00E7133C">
        <w:rPr>
          <w:rFonts w:ascii="Times New Roman" w:hAnsi="Times New Roman" w:cs="Times New Roman"/>
          <w:sz w:val="24"/>
          <w:szCs w:val="24"/>
        </w:rPr>
        <w:t>Haliç-Küçükçekmece</w:t>
      </w:r>
      <w:proofErr w:type="spellEnd"/>
      <w:r w:rsidRPr="00E7133C">
        <w:rPr>
          <w:rFonts w:ascii="Times New Roman" w:hAnsi="Times New Roman" w:cs="Times New Roman"/>
          <w:sz w:val="24"/>
          <w:szCs w:val="24"/>
        </w:rPr>
        <w:t xml:space="preserve"> gölü bölgesinin jeolojisi. </w:t>
      </w:r>
      <w:proofErr w:type="spellStart"/>
      <w:r w:rsidRPr="00E7133C">
        <w:rPr>
          <w:rFonts w:ascii="Times New Roman" w:hAnsi="Times New Roman" w:cs="Times New Roman"/>
          <w:sz w:val="24"/>
          <w:szCs w:val="24"/>
        </w:rPr>
        <w:t>PhD</w:t>
      </w:r>
      <w:proofErr w:type="spellEnd"/>
      <w:r w:rsidRPr="00E7133C">
        <w:rPr>
          <w:rFonts w:ascii="Times New Roman" w:hAnsi="Times New Roman" w:cs="Times New Roman"/>
          <w:sz w:val="24"/>
          <w:szCs w:val="24"/>
        </w:rPr>
        <w:t xml:space="preserve">, İstanbul Technical </w:t>
      </w:r>
      <w:proofErr w:type="spellStart"/>
      <w:r w:rsidRPr="00E7133C">
        <w:rPr>
          <w:rFonts w:ascii="Times New Roman" w:hAnsi="Times New Roman" w:cs="Times New Roman"/>
          <w:sz w:val="24"/>
          <w:szCs w:val="24"/>
        </w:rPr>
        <w:t>University</w:t>
      </w:r>
      <w:proofErr w:type="spellEnd"/>
      <w:r w:rsidRPr="00E7133C">
        <w:rPr>
          <w:rFonts w:ascii="Times New Roman" w:hAnsi="Times New Roman" w:cs="Times New Roman"/>
          <w:sz w:val="24"/>
          <w:szCs w:val="24"/>
        </w:rPr>
        <w:t xml:space="preserve">, İstanbul, </w:t>
      </w:r>
      <w:proofErr w:type="spellStart"/>
      <w:r w:rsidRPr="00E7133C">
        <w:rPr>
          <w:rFonts w:ascii="Times New Roman" w:hAnsi="Times New Roman" w:cs="Times New Roman"/>
          <w:sz w:val="24"/>
          <w:szCs w:val="24"/>
        </w:rPr>
        <w:t>Turkey</w:t>
      </w:r>
      <w:proofErr w:type="spellEnd"/>
      <w:r w:rsidRPr="00E7133C">
        <w:rPr>
          <w:rFonts w:ascii="Times New Roman" w:hAnsi="Times New Roman" w:cs="Times New Roman"/>
          <w:sz w:val="24"/>
          <w:szCs w:val="24"/>
        </w:rPr>
        <w:t xml:space="preserve"> (in </w:t>
      </w:r>
      <w:proofErr w:type="spellStart"/>
      <w:r w:rsidRPr="00E7133C">
        <w:rPr>
          <w:rFonts w:ascii="Times New Roman" w:hAnsi="Times New Roman" w:cs="Times New Roman"/>
          <w:sz w:val="24"/>
          <w:szCs w:val="24"/>
        </w:rPr>
        <w:t>Turkish</w:t>
      </w:r>
      <w:proofErr w:type="spellEnd"/>
      <w:r w:rsidRPr="00E7133C">
        <w:rPr>
          <w:rFonts w:ascii="Times New Roman" w:hAnsi="Times New Roman" w:cs="Times New Roman"/>
          <w:sz w:val="24"/>
          <w:szCs w:val="24"/>
        </w:rPr>
        <w:t>).</w:t>
      </w:r>
    </w:p>
    <w:p w14:paraId="78A24CE4" w14:textId="366E8C4D" w:rsidR="0075341C" w:rsidRDefault="0075341C" w:rsidP="007F4ED8">
      <w:pPr>
        <w:spacing w:line="480" w:lineRule="auto"/>
        <w:jc w:val="both"/>
        <w:rPr>
          <w:rStyle w:val="Kpr"/>
          <w:rFonts w:cs="Times New Roman"/>
          <w:szCs w:val="24"/>
          <w:u w:val="none"/>
        </w:rPr>
      </w:pPr>
      <w:r w:rsidRPr="007F4ED8">
        <w:rPr>
          <w:rFonts w:ascii="Times New Roman" w:hAnsi="Times New Roman" w:cs="Times New Roman"/>
          <w:sz w:val="24"/>
          <w:szCs w:val="24"/>
        </w:rPr>
        <w:t xml:space="preserve">Bozcu A (2017). Organic geochemical characteristics and depositional environment of Lower-Middle Miocene Küçükkuyu Formation, Edremit Gulf, NW Turkey. Turkish Journal of Earth Sciences 26 (5): 354-376. </w:t>
      </w:r>
      <w:hyperlink r:id="rId9" w:tgtFrame="_blank" w:history="1">
        <w:r w:rsidRPr="00B42818">
          <w:rPr>
            <w:rStyle w:val="Kpr"/>
            <w:rFonts w:cs="Times New Roman"/>
            <w:szCs w:val="24"/>
            <w:u w:val="none"/>
          </w:rPr>
          <w:t>https://doi.org/10.3906/yer-1703-23</w:t>
        </w:r>
      </w:hyperlink>
    </w:p>
    <w:p w14:paraId="2407AC59" w14:textId="6308BB3E" w:rsidR="00E7133C" w:rsidRPr="00B42818" w:rsidRDefault="00E7133C" w:rsidP="007F4ED8">
      <w:pPr>
        <w:spacing w:line="480" w:lineRule="auto"/>
        <w:jc w:val="both"/>
        <w:rPr>
          <w:rFonts w:ascii="Times New Roman" w:hAnsi="Times New Roman" w:cs="Times New Roman"/>
          <w:sz w:val="24"/>
          <w:szCs w:val="24"/>
        </w:rPr>
      </w:pPr>
      <w:r w:rsidRPr="00E7133C">
        <w:rPr>
          <w:rFonts w:ascii="Times New Roman" w:hAnsi="Times New Roman" w:cs="Times New Roman"/>
          <w:sz w:val="24"/>
          <w:szCs w:val="24"/>
        </w:rPr>
        <w:t xml:space="preserve">Demirbilek M, Mutlu H (2012). </w:t>
      </w:r>
      <w:proofErr w:type="spellStart"/>
      <w:r w:rsidRPr="00E7133C">
        <w:rPr>
          <w:rFonts w:ascii="Times New Roman" w:hAnsi="Times New Roman" w:cs="Times New Roman"/>
          <w:sz w:val="24"/>
          <w:szCs w:val="24"/>
        </w:rPr>
        <w:t>Geochemical</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geochronologic</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and</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Sr</w:t>
      </w:r>
      <w:proofErr w:type="spellEnd"/>
      <w:r w:rsidRPr="00E7133C">
        <w:rPr>
          <w:rFonts w:ascii="Times New Roman" w:hAnsi="Times New Roman" w:cs="Times New Roman"/>
          <w:sz w:val="24"/>
          <w:szCs w:val="24"/>
        </w:rPr>
        <w:t xml:space="preserve">/Nd </w:t>
      </w:r>
      <w:proofErr w:type="spellStart"/>
      <w:r w:rsidRPr="00E7133C">
        <w:rPr>
          <w:rFonts w:ascii="Times New Roman" w:hAnsi="Times New Roman" w:cs="Times New Roman"/>
          <w:sz w:val="24"/>
          <w:szCs w:val="24"/>
        </w:rPr>
        <w:t>isotopic</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characteristics</w:t>
      </w:r>
      <w:proofErr w:type="spellEnd"/>
      <w:r w:rsidRPr="00E7133C">
        <w:rPr>
          <w:rFonts w:ascii="Times New Roman" w:hAnsi="Times New Roman" w:cs="Times New Roman"/>
          <w:sz w:val="24"/>
          <w:szCs w:val="24"/>
        </w:rPr>
        <w:t xml:space="preserve"> of </w:t>
      </w:r>
      <w:proofErr w:type="spellStart"/>
      <w:r w:rsidRPr="00E7133C">
        <w:rPr>
          <w:rFonts w:ascii="Times New Roman" w:hAnsi="Times New Roman" w:cs="Times New Roman"/>
          <w:sz w:val="24"/>
          <w:szCs w:val="24"/>
        </w:rPr>
        <w:t>the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late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PaleoceneMiddle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Eocene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granitoids</w:t>
      </w:r>
      <w:proofErr w:type="spellEnd"/>
      <w:r w:rsidRPr="00E7133C">
        <w:rPr>
          <w:rFonts w:ascii="Times New Roman" w:hAnsi="Times New Roman" w:cs="Times New Roman"/>
          <w:sz w:val="24"/>
          <w:szCs w:val="24"/>
        </w:rPr>
        <w:t xml:space="preserve"> in </w:t>
      </w:r>
      <w:proofErr w:type="spellStart"/>
      <w:r w:rsidRPr="00E7133C">
        <w:rPr>
          <w:rFonts w:ascii="Times New Roman" w:hAnsi="Times New Roman" w:cs="Times New Roman"/>
          <w:sz w:val="24"/>
          <w:szCs w:val="24"/>
        </w:rPr>
        <w:t>the</w:t>
      </w:r>
      <w:proofErr w:type="spellEnd"/>
      <w:r w:rsidRPr="00E7133C">
        <w:rPr>
          <w:rFonts w:ascii="Times New Roman" w:hAnsi="Times New Roman" w:cs="Times New Roman"/>
          <w:sz w:val="24"/>
          <w:szCs w:val="24"/>
        </w:rPr>
        <w:t xml:space="preserve"> Tavşanlı </w:t>
      </w:r>
      <w:proofErr w:type="spellStart"/>
      <w:r w:rsidRPr="00E7133C">
        <w:rPr>
          <w:rFonts w:ascii="Times New Roman" w:hAnsi="Times New Roman" w:cs="Times New Roman"/>
          <w:sz w:val="24"/>
          <w:szCs w:val="24"/>
        </w:rPr>
        <w:t>zone</w:t>
      </w:r>
      <w:proofErr w:type="spellEnd"/>
      <w:r w:rsidRPr="00E7133C">
        <w:rPr>
          <w:rFonts w:ascii="Times New Roman" w:hAnsi="Times New Roman" w:cs="Times New Roman"/>
          <w:sz w:val="24"/>
          <w:szCs w:val="24"/>
        </w:rPr>
        <w:t xml:space="preserve">, NW </w:t>
      </w:r>
      <w:proofErr w:type="spellStart"/>
      <w:r w:rsidRPr="00E7133C">
        <w:rPr>
          <w:rFonts w:ascii="Times New Roman" w:hAnsi="Times New Roman" w:cs="Times New Roman"/>
          <w:sz w:val="24"/>
          <w:szCs w:val="24"/>
        </w:rPr>
        <w:t>Turkey</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In</w:t>
      </w:r>
      <w:proofErr w:type="spellEnd"/>
      <w:r w:rsidRPr="00E7133C">
        <w:rPr>
          <w:rFonts w:ascii="Times New Roman" w:hAnsi="Times New Roman" w:cs="Times New Roman"/>
          <w:sz w:val="24"/>
          <w:szCs w:val="24"/>
        </w:rPr>
        <w:t xml:space="preserve">: International Earth </w:t>
      </w:r>
      <w:proofErr w:type="spellStart"/>
      <w:r w:rsidRPr="00E7133C">
        <w:rPr>
          <w:rFonts w:ascii="Times New Roman" w:hAnsi="Times New Roman" w:cs="Times New Roman"/>
          <w:sz w:val="24"/>
          <w:szCs w:val="24"/>
        </w:rPr>
        <w:t>Science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Colloquium</w:t>
      </w:r>
      <w:proofErr w:type="spellEnd"/>
      <w:r w:rsidRPr="00E7133C">
        <w:rPr>
          <w:rFonts w:ascii="Times New Roman" w:hAnsi="Times New Roman" w:cs="Times New Roman"/>
          <w:sz w:val="24"/>
          <w:szCs w:val="24"/>
        </w:rPr>
        <w:t xml:space="preserve"> on </w:t>
      </w:r>
      <w:proofErr w:type="spellStart"/>
      <w:r w:rsidRPr="00E7133C">
        <w:rPr>
          <w:rFonts w:ascii="Times New Roman" w:hAnsi="Times New Roman" w:cs="Times New Roman"/>
          <w:sz w:val="24"/>
          <w:szCs w:val="24"/>
        </w:rPr>
        <w:t>the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Aegean</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Region</w:t>
      </w:r>
      <w:proofErr w:type="spellEnd"/>
      <w:r w:rsidRPr="00E7133C">
        <w:rPr>
          <w:rFonts w:ascii="Times New Roman" w:hAnsi="Times New Roman" w:cs="Times New Roman"/>
          <w:sz w:val="24"/>
          <w:szCs w:val="24"/>
        </w:rPr>
        <w:t xml:space="preserve">; İzmir, </w:t>
      </w:r>
      <w:proofErr w:type="spellStart"/>
      <w:r w:rsidRPr="00E7133C">
        <w:rPr>
          <w:rFonts w:ascii="Times New Roman" w:hAnsi="Times New Roman" w:cs="Times New Roman"/>
          <w:sz w:val="24"/>
          <w:szCs w:val="24"/>
        </w:rPr>
        <w:t>Turkey</w:t>
      </w:r>
      <w:proofErr w:type="spellEnd"/>
      <w:r w:rsidRPr="00E7133C">
        <w:rPr>
          <w:rFonts w:ascii="Times New Roman" w:hAnsi="Times New Roman" w:cs="Times New Roman"/>
          <w:sz w:val="24"/>
          <w:szCs w:val="24"/>
        </w:rPr>
        <w:t xml:space="preserve">. </w:t>
      </w:r>
      <w:proofErr w:type="spellStart"/>
      <w:proofErr w:type="gramStart"/>
      <w:r w:rsidRPr="00E7133C">
        <w:rPr>
          <w:rFonts w:ascii="Times New Roman" w:hAnsi="Times New Roman" w:cs="Times New Roman"/>
          <w:sz w:val="24"/>
          <w:szCs w:val="24"/>
        </w:rPr>
        <w:t>pp</w:t>
      </w:r>
      <w:proofErr w:type="spellEnd"/>
      <w:proofErr w:type="gramEnd"/>
      <w:r w:rsidRPr="00E7133C">
        <w:rPr>
          <w:rFonts w:ascii="Times New Roman" w:hAnsi="Times New Roman" w:cs="Times New Roman"/>
          <w:sz w:val="24"/>
          <w:szCs w:val="24"/>
        </w:rPr>
        <w:t>. 210-211.</w:t>
      </w:r>
    </w:p>
    <w:p w14:paraId="19069A84" w14:textId="77777777" w:rsidR="0075341C" w:rsidRPr="00B42818" w:rsidRDefault="0075341C" w:rsidP="007F4ED8">
      <w:pPr>
        <w:spacing w:line="480" w:lineRule="auto"/>
        <w:jc w:val="both"/>
        <w:rPr>
          <w:rFonts w:ascii="Times New Roman" w:hAnsi="Times New Roman" w:cs="Times New Roman"/>
          <w:sz w:val="24"/>
          <w:szCs w:val="24"/>
        </w:rPr>
      </w:pPr>
      <w:r w:rsidRPr="00B42818">
        <w:rPr>
          <w:rFonts w:ascii="Times New Roman" w:hAnsi="Times New Roman" w:cs="Times New Roman"/>
          <w:sz w:val="24"/>
          <w:szCs w:val="24"/>
        </w:rPr>
        <w:t xml:space="preserve">Nabighian MN, Ander ME, Grauch VJS, Hansen RO, Lafehr TR et al. (2005). Historical development of the gravity method in exploration. Geophysics 70 (6): 63-89. </w:t>
      </w:r>
      <w:hyperlink r:id="rId10" w:tgtFrame="_blank" w:history="1">
        <w:r w:rsidRPr="00B42818">
          <w:rPr>
            <w:rStyle w:val="Kpr"/>
            <w:rFonts w:cs="Times New Roman"/>
            <w:szCs w:val="24"/>
            <w:u w:val="none"/>
          </w:rPr>
          <w:t>https://doi.org/10.1190/1.2133785</w:t>
        </w:r>
      </w:hyperlink>
    </w:p>
    <w:p w14:paraId="27881F76" w14:textId="142DD6F8" w:rsidR="00E7133C" w:rsidRDefault="00E7133C" w:rsidP="007F4ED8">
      <w:pPr>
        <w:spacing w:line="480" w:lineRule="auto"/>
        <w:jc w:val="both"/>
        <w:rPr>
          <w:rFonts w:ascii="Times New Roman" w:hAnsi="Times New Roman" w:cs="Times New Roman"/>
          <w:sz w:val="24"/>
          <w:szCs w:val="24"/>
        </w:rPr>
      </w:pPr>
      <w:r w:rsidRPr="00E7133C">
        <w:rPr>
          <w:rFonts w:ascii="Times New Roman" w:hAnsi="Times New Roman" w:cs="Times New Roman"/>
          <w:sz w:val="24"/>
          <w:szCs w:val="24"/>
        </w:rPr>
        <w:t xml:space="preserve">Norman MD, Griffin WL, </w:t>
      </w:r>
      <w:proofErr w:type="spellStart"/>
      <w:r w:rsidRPr="00E7133C">
        <w:rPr>
          <w:rFonts w:ascii="Times New Roman" w:hAnsi="Times New Roman" w:cs="Times New Roman"/>
          <w:sz w:val="24"/>
          <w:szCs w:val="24"/>
        </w:rPr>
        <w:t>Pearson</w:t>
      </w:r>
      <w:proofErr w:type="spellEnd"/>
      <w:r w:rsidRPr="00E7133C">
        <w:rPr>
          <w:rFonts w:ascii="Times New Roman" w:hAnsi="Times New Roman" w:cs="Times New Roman"/>
          <w:sz w:val="24"/>
          <w:szCs w:val="24"/>
        </w:rPr>
        <w:t xml:space="preserve"> NJ, Garcia MO, O’Reilly SY (1998). </w:t>
      </w:r>
      <w:proofErr w:type="spellStart"/>
      <w:r w:rsidRPr="00E7133C">
        <w:rPr>
          <w:rFonts w:ascii="Times New Roman" w:hAnsi="Times New Roman" w:cs="Times New Roman"/>
          <w:sz w:val="24"/>
          <w:szCs w:val="24"/>
        </w:rPr>
        <w:t>Quantitative</w:t>
      </w:r>
      <w:proofErr w:type="spellEnd"/>
      <w:r w:rsidRPr="00E7133C">
        <w:rPr>
          <w:rFonts w:ascii="Times New Roman" w:hAnsi="Times New Roman" w:cs="Times New Roman"/>
          <w:sz w:val="24"/>
          <w:szCs w:val="24"/>
        </w:rPr>
        <w:t xml:space="preserve"> Analysis of </w:t>
      </w:r>
      <w:proofErr w:type="spellStart"/>
      <w:r w:rsidRPr="00E7133C">
        <w:rPr>
          <w:rFonts w:ascii="Times New Roman" w:hAnsi="Times New Roman" w:cs="Times New Roman"/>
          <w:sz w:val="24"/>
          <w:szCs w:val="24"/>
        </w:rPr>
        <w:t>Trace</w:t>
      </w:r>
      <w:proofErr w:type="spellEnd"/>
      <w:r w:rsidRPr="00E7133C">
        <w:rPr>
          <w:rFonts w:ascii="Times New Roman" w:hAnsi="Times New Roman" w:cs="Times New Roman"/>
          <w:sz w:val="24"/>
          <w:szCs w:val="24"/>
        </w:rPr>
        <w:t xml:space="preserve"> Element </w:t>
      </w:r>
      <w:proofErr w:type="spellStart"/>
      <w:r w:rsidRPr="00E7133C">
        <w:rPr>
          <w:rFonts w:ascii="Times New Roman" w:hAnsi="Times New Roman" w:cs="Times New Roman"/>
          <w:sz w:val="24"/>
          <w:szCs w:val="24"/>
        </w:rPr>
        <w:t>Abundances</w:t>
      </w:r>
      <w:proofErr w:type="spellEnd"/>
      <w:r w:rsidRPr="00E7133C">
        <w:rPr>
          <w:rFonts w:ascii="Times New Roman" w:hAnsi="Times New Roman" w:cs="Times New Roman"/>
          <w:sz w:val="24"/>
          <w:szCs w:val="24"/>
        </w:rPr>
        <w:t xml:space="preserve"> in </w:t>
      </w:r>
      <w:proofErr w:type="spellStart"/>
      <w:r w:rsidRPr="00E7133C">
        <w:rPr>
          <w:rFonts w:ascii="Times New Roman" w:hAnsi="Times New Roman" w:cs="Times New Roman"/>
          <w:sz w:val="24"/>
          <w:szCs w:val="24"/>
        </w:rPr>
        <w:t>Glasses</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and</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Minerals</w:t>
      </w:r>
      <w:proofErr w:type="spellEnd"/>
      <w:r w:rsidRPr="00E7133C">
        <w:rPr>
          <w:rFonts w:ascii="Times New Roman" w:hAnsi="Times New Roman" w:cs="Times New Roman"/>
          <w:sz w:val="24"/>
          <w:szCs w:val="24"/>
        </w:rPr>
        <w:t xml:space="preserve">: A </w:t>
      </w:r>
      <w:proofErr w:type="spellStart"/>
      <w:r w:rsidRPr="00E7133C">
        <w:rPr>
          <w:rFonts w:ascii="Times New Roman" w:hAnsi="Times New Roman" w:cs="Times New Roman"/>
          <w:sz w:val="24"/>
          <w:szCs w:val="24"/>
        </w:rPr>
        <w:t>Comparison</w:t>
      </w:r>
      <w:proofErr w:type="spellEnd"/>
      <w:r w:rsidRPr="00E7133C">
        <w:rPr>
          <w:rFonts w:ascii="Times New Roman" w:hAnsi="Times New Roman" w:cs="Times New Roman"/>
          <w:sz w:val="24"/>
          <w:szCs w:val="24"/>
        </w:rPr>
        <w:t xml:space="preserve"> of </w:t>
      </w:r>
      <w:proofErr w:type="spellStart"/>
      <w:r w:rsidRPr="00E7133C">
        <w:rPr>
          <w:rFonts w:ascii="Times New Roman" w:hAnsi="Times New Roman" w:cs="Times New Roman"/>
          <w:sz w:val="24"/>
          <w:szCs w:val="24"/>
        </w:rPr>
        <w:t>Laser</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Ablation</w:t>
      </w:r>
      <w:proofErr w:type="spellEnd"/>
      <w:r w:rsidRPr="00E7133C">
        <w:rPr>
          <w:rFonts w:ascii="Times New Roman" w:hAnsi="Times New Roman" w:cs="Times New Roman"/>
          <w:sz w:val="24"/>
          <w:szCs w:val="24"/>
        </w:rPr>
        <w:t xml:space="preserve"> ICPMS, Solution ICPMS, Proton </w:t>
      </w:r>
      <w:proofErr w:type="spellStart"/>
      <w:r w:rsidRPr="00E7133C">
        <w:rPr>
          <w:rFonts w:ascii="Times New Roman" w:hAnsi="Times New Roman" w:cs="Times New Roman"/>
          <w:sz w:val="24"/>
          <w:szCs w:val="24"/>
        </w:rPr>
        <w:t>Microprobe</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and</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Electron</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Microprobe</w:t>
      </w:r>
      <w:proofErr w:type="spellEnd"/>
      <w:r w:rsidRPr="00E7133C">
        <w:rPr>
          <w:rFonts w:ascii="Times New Roman" w:hAnsi="Times New Roman" w:cs="Times New Roman"/>
          <w:sz w:val="24"/>
          <w:szCs w:val="24"/>
        </w:rPr>
        <w:t xml:space="preserve"> Data. </w:t>
      </w:r>
      <w:proofErr w:type="spellStart"/>
      <w:r w:rsidRPr="00E7133C">
        <w:rPr>
          <w:rFonts w:ascii="Times New Roman" w:hAnsi="Times New Roman" w:cs="Times New Roman"/>
          <w:sz w:val="24"/>
          <w:szCs w:val="24"/>
        </w:rPr>
        <w:lastRenderedPageBreak/>
        <w:t>Mineralogical</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Association</w:t>
      </w:r>
      <w:proofErr w:type="spellEnd"/>
      <w:r w:rsidRPr="00E7133C">
        <w:rPr>
          <w:rFonts w:ascii="Times New Roman" w:hAnsi="Times New Roman" w:cs="Times New Roman"/>
          <w:sz w:val="24"/>
          <w:szCs w:val="24"/>
        </w:rPr>
        <w:t xml:space="preserve"> of </w:t>
      </w:r>
      <w:proofErr w:type="spellStart"/>
      <w:r w:rsidRPr="00E7133C">
        <w:rPr>
          <w:rFonts w:ascii="Times New Roman" w:hAnsi="Times New Roman" w:cs="Times New Roman"/>
          <w:sz w:val="24"/>
          <w:szCs w:val="24"/>
        </w:rPr>
        <w:t>Canada</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Short</w:t>
      </w:r>
      <w:proofErr w:type="spellEnd"/>
      <w:r w:rsidRPr="00E7133C">
        <w:rPr>
          <w:rFonts w:ascii="Times New Roman" w:hAnsi="Times New Roman" w:cs="Times New Roman"/>
          <w:sz w:val="24"/>
          <w:szCs w:val="24"/>
        </w:rPr>
        <w:t xml:space="preserve"> Course 40. Vancouver, </w:t>
      </w:r>
      <w:proofErr w:type="spellStart"/>
      <w:r w:rsidRPr="00E7133C">
        <w:rPr>
          <w:rFonts w:ascii="Times New Roman" w:hAnsi="Times New Roman" w:cs="Times New Roman"/>
          <w:sz w:val="24"/>
          <w:szCs w:val="24"/>
        </w:rPr>
        <w:t>Canada</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Mineralogical</w:t>
      </w:r>
      <w:proofErr w:type="spellEnd"/>
      <w:r w:rsidRPr="00E7133C">
        <w:rPr>
          <w:rFonts w:ascii="Times New Roman" w:hAnsi="Times New Roman" w:cs="Times New Roman"/>
          <w:sz w:val="24"/>
          <w:szCs w:val="24"/>
        </w:rPr>
        <w:t xml:space="preserve"> </w:t>
      </w:r>
      <w:proofErr w:type="spellStart"/>
      <w:r w:rsidRPr="00E7133C">
        <w:rPr>
          <w:rFonts w:ascii="Times New Roman" w:hAnsi="Times New Roman" w:cs="Times New Roman"/>
          <w:sz w:val="24"/>
          <w:szCs w:val="24"/>
        </w:rPr>
        <w:t>Association</w:t>
      </w:r>
      <w:proofErr w:type="spellEnd"/>
      <w:r w:rsidRPr="00E7133C">
        <w:rPr>
          <w:rFonts w:ascii="Times New Roman" w:hAnsi="Times New Roman" w:cs="Times New Roman"/>
          <w:sz w:val="24"/>
          <w:szCs w:val="24"/>
        </w:rPr>
        <w:t xml:space="preserve"> of </w:t>
      </w:r>
      <w:proofErr w:type="spellStart"/>
      <w:r w:rsidRPr="00E7133C">
        <w:rPr>
          <w:rFonts w:ascii="Times New Roman" w:hAnsi="Times New Roman" w:cs="Times New Roman"/>
          <w:sz w:val="24"/>
          <w:szCs w:val="24"/>
        </w:rPr>
        <w:t>Canada</w:t>
      </w:r>
      <w:proofErr w:type="spellEnd"/>
      <w:r w:rsidRPr="00E7133C">
        <w:rPr>
          <w:rFonts w:ascii="Times New Roman" w:hAnsi="Times New Roman" w:cs="Times New Roman"/>
          <w:sz w:val="24"/>
          <w:szCs w:val="24"/>
        </w:rPr>
        <w:t>.</w:t>
      </w:r>
    </w:p>
    <w:p w14:paraId="6B09D0C7" w14:textId="7BE8A829" w:rsidR="0075341C" w:rsidRPr="007F4ED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t xml:space="preserve">Özdemir S, </w:t>
      </w:r>
      <w:proofErr w:type="spellStart"/>
      <w:r w:rsidRPr="007F4ED8">
        <w:rPr>
          <w:rFonts w:ascii="Times New Roman" w:hAnsi="Times New Roman" w:cs="Times New Roman"/>
          <w:sz w:val="24"/>
          <w:szCs w:val="24"/>
        </w:rPr>
        <w:t>Sukatar</w:t>
      </w:r>
      <w:proofErr w:type="spellEnd"/>
      <w:r w:rsidRPr="007F4ED8">
        <w:rPr>
          <w:rFonts w:ascii="Times New Roman" w:hAnsi="Times New Roman" w:cs="Times New Roman"/>
          <w:sz w:val="24"/>
          <w:szCs w:val="24"/>
        </w:rPr>
        <w:t xml:space="preserve"> A, Öztekin GB (2016). Production of </w:t>
      </w:r>
      <w:r w:rsidRPr="007F4ED8">
        <w:rPr>
          <w:rFonts w:ascii="Times New Roman" w:hAnsi="Times New Roman" w:cs="Times New Roman"/>
          <w:i/>
          <w:iCs/>
          <w:sz w:val="24"/>
          <w:szCs w:val="24"/>
        </w:rPr>
        <w:t>Chlorella vulgaris</w:t>
      </w:r>
      <w:r w:rsidRPr="007F4ED8">
        <w:rPr>
          <w:rFonts w:ascii="Times New Roman" w:hAnsi="Times New Roman" w:cs="Times New Roman"/>
          <w:sz w:val="24"/>
          <w:szCs w:val="24"/>
        </w:rPr>
        <w:t xml:space="preserve"> and its effects on plant growth, yield and fruit quality of organic tomato grown in geenhouse as biofertilizer. Tarım Bilimleri Dergisi 22 (4): 596-605 (in Turkish with an abstract in English). https://doi.org/10.1501/Tarimbil_0000001418</w:t>
      </w:r>
    </w:p>
    <w:p w14:paraId="00DDF665" w14:textId="606322F7" w:rsidR="007C5D73" w:rsidRPr="00CB777C" w:rsidRDefault="007C5D73" w:rsidP="00104F2D">
      <w:pPr>
        <w:pStyle w:val="Papermain"/>
        <w:rPr>
          <w:lang w:val="en-GB"/>
        </w:rPr>
      </w:pPr>
    </w:p>
    <w:sectPr w:rsidR="007C5D73" w:rsidRPr="00CB777C" w:rsidSect="0011151B">
      <w:footerReference w:type="default" r:id="rId11"/>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A653" w14:textId="77777777" w:rsidR="00B00005" w:rsidRDefault="00B00005" w:rsidP="00D0071F">
      <w:pPr>
        <w:spacing w:after="0" w:line="240" w:lineRule="auto"/>
      </w:pPr>
      <w:r>
        <w:separator/>
      </w:r>
    </w:p>
  </w:endnote>
  <w:endnote w:type="continuationSeparator" w:id="0">
    <w:p w14:paraId="09BCFB15" w14:textId="77777777" w:rsidR="00B00005" w:rsidRDefault="00B00005"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Content>
      <w:p w14:paraId="50158FB5" w14:textId="77777777" w:rsidR="00D274D3" w:rsidRDefault="00D274D3">
        <w:pPr>
          <w:pStyle w:val="AltBilgi"/>
          <w:jc w:val="right"/>
        </w:pPr>
        <w:r>
          <w:fldChar w:fldCharType="begin"/>
        </w:r>
        <w:r>
          <w:instrText>PAGE   \* MERGEFORMAT</w:instrText>
        </w:r>
        <w:r>
          <w:fldChar w:fldCharType="separate"/>
        </w:r>
        <w:r w:rsidR="00AA2E85">
          <w:rPr>
            <w:noProof/>
          </w:rPr>
          <w:t>9</w:t>
        </w:r>
        <w:r>
          <w:fldChar w:fldCharType="end"/>
        </w:r>
      </w:p>
    </w:sdtContent>
  </w:sdt>
  <w:p w14:paraId="6636E027"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0861" w14:textId="77777777" w:rsidR="00B00005" w:rsidRDefault="00B00005" w:rsidP="00D0071F">
      <w:pPr>
        <w:spacing w:after="0" w:line="240" w:lineRule="auto"/>
      </w:pPr>
      <w:r>
        <w:separator/>
      </w:r>
    </w:p>
  </w:footnote>
  <w:footnote w:type="continuationSeparator" w:id="0">
    <w:p w14:paraId="6B18F154" w14:textId="77777777" w:rsidR="00B00005" w:rsidRDefault="00B00005"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276314">
    <w:abstractNumId w:val="13"/>
  </w:num>
  <w:num w:numId="2" w16cid:durableId="464542187">
    <w:abstractNumId w:val="10"/>
  </w:num>
  <w:num w:numId="3" w16cid:durableId="2025326233">
    <w:abstractNumId w:val="12"/>
  </w:num>
  <w:num w:numId="4" w16cid:durableId="1325009555">
    <w:abstractNumId w:val="9"/>
  </w:num>
  <w:num w:numId="5" w16cid:durableId="1015110355">
    <w:abstractNumId w:val="7"/>
  </w:num>
  <w:num w:numId="6" w16cid:durableId="40373491">
    <w:abstractNumId w:val="6"/>
  </w:num>
  <w:num w:numId="7" w16cid:durableId="558251856">
    <w:abstractNumId w:val="5"/>
  </w:num>
  <w:num w:numId="8" w16cid:durableId="1857575052">
    <w:abstractNumId w:val="4"/>
  </w:num>
  <w:num w:numId="9" w16cid:durableId="1048336716">
    <w:abstractNumId w:val="8"/>
  </w:num>
  <w:num w:numId="10" w16cid:durableId="172186647">
    <w:abstractNumId w:val="3"/>
  </w:num>
  <w:num w:numId="11" w16cid:durableId="1109205177">
    <w:abstractNumId w:val="2"/>
  </w:num>
  <w:num w:numId="12" w16cid:durableId="1339111609">
    <w:abstractNumId w:val="1"/>
  </w:num>
  <w:num w:numId="13" w16cid:durableId="1018577955">
    <w:abstractNumId w:val="0"/>
  </w:num>
  <w:num w:numId="14" w16cid:durableId="1611888598">
    <w:abstractNumId w:val="11"/>
  </w:num>
  <w:num w:numId="15" w16cid:durableId="16640911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1szS0NDIyNTU2NzVQ0lEKTi0uzszPAykwrAUArFrfoCwAAAA="/>
  </w:docVars>
  <w:rsids>
    <w:rsidRoot w:val="00A30E88"/>
    <w:rsid w:val="000135B9"/>
    <w:rsid w:val="000219F7"/>
    <w:rsid w:val="00023A79"/>
    <w:rsid w:val="00032760"/>
    <w:rsid w:val="00032EFC"/>
    <w:rsid w:val="00037A92"/>
    <w:rsid w:val="0005755A"/>
    <w:rsid w:val="00077A65"/>
    <w:rsid w:val="00084D87"/>
    <w:rsid w:val="000D5BBA"/>
    <w:rsid w:val="000F4872"/>
    <w:rsid w:val="00104F2D"/>
    <w:rsid w:val="00106A55"/>
    <w:rsid w:val="00107742"/>
    <w:rsid w:val="0011151B"/>
    <w:rsid w:val="0014325F"/>
    <w:rsid w:val="00143628"/>
    <w:rsid w:val="001739F5"/>
    <w:rsid w:val="001B35B0"/>
    <w:rsid w:val="001C1CB2"/>
    <w:rsid w:val="001F2A7A"/>
    <w:rsid w:val="00256FA1"/>
    <w:rsid w:val="00284C58"/>
    <w:rsid w:val="002A1F68"/>
    <w:rsid w:val="00321A4E"/>
    <w:rsid w:val="00323236"/>
    <w:rsid w:val="003563C3"/>
    <w:rsid w:val="0036012E"/>
    <w:rsid w:val="0036165D"/>
    <w:rsid w:val="003735C9"/>
    <w:rsid w:val="0039572D"/>
    <w:rsid w:val="003C21C5"/>
    <w:rsid w:val="003D7E87"/>
    <w:rsid w:val="003E5025"/>
    <w:rsid w:val="003E5568"/>
    <w:rsid w:val="003E6AC5"/>
    <w:rsid w:val="003E756E"/>
    <w:rsid w:val="003F2C18"/>
    <w:rsid w:val="003F4457"/>
    <w:rsid w:val="004058E3"/>
    <w:rsid w:val="0042570E"/>
    <w:rsid w:val="00425898"/>
    <w:rsid w:val="00455695"/>
    <w:rsid w:val="00464A68"/>
    <w:rsid w:val="004941EE"/>
    <w:rsid w:val="00494274"/>
    <w:rsid w:val="00496705"/>
    <w:rsid w:val="004A6E71"/>
    <w:rsid w:val="004C7CF1"/>
    <w:rsid w:val="004C7D89"/>
    <w:rsid w:val="004D6115"/>
    <w:rsid w:val="004F5D75"/>
    <w:rsid w:val="004F60D6"/>
    <w:rsid w:val="0050034C"/>
    <w:rsid w:val="005036D8"/>
    <w:rsid w:val="00504D02"/>
    <w:rsid w:val="00564494"/>
    <w:rsid w:val="00566F32"/>
    <w:rsid w:val="005925F4"/>
    <w:rsid w:val="005A19CC"/>
    <w:rsid w:val="005A2BAD"/>
    <w:rsid w:val="0060652D"/>
    <w:rsid w:val="0063224E"/>
    <w:rsid w:val="00632988"/>
    <w:rsid w:val="00652C80"/>
    <w:rsid w:val="0067455F"/>
    <w:rsid w:val="00675074"/>
    <w:rsid w:val="006B3103"/>
    <w:rsid w:val="006B49E9"/>
    <w:rsid w:val="006C24BC"/>
    <w:rsid w:val="006F7FB3"/>
    <w:rsid w:val="00711E72"/>
    <w:rsid w:val="007232ED"/>
    <w:rsid w:val="00743754"/>
    <w:rsid w:val="0075341C"/>
    <w:rsid w:val="0079505F"/>
    <w:rsid w:val="007A1326"/>
    <w:rsid w:val="007A2836"/>
    <w:rsid w:val="007C5D73"/>
    <w:rsid w:val="007F2848"/>
    <w:rsid w:val="007F4ED8"/>
    <w:rsid w:val="00854522"/>
    <w:rsid w:val="008717D6"/>
    <w:rsid w:val="008826DA"/>
    <w:rsid w:val="008B1D89"/>
    <w:rsid w:val="008B40E9"/>
    <w:rsid w:val="008F2AFE"/>
    <w:rsid w:val="008F68FC"/>
    <w:rsid w:val="009137B2"/>
    <w:rsid w:val="00983355"/>
    <w:rsid w:val="00985984"/>
    <w:rsid w:val="0099293D"/>
    <w:rsid w:val="009A065A"/>
    <w:rsid w:val="009D7A86"/>
    <w:rsid w:val="009F0A37"/>
    <w:rsid w:val="00A30E88"/>
    <w:rsid w:val="00A44D23"/>
    <w:rsid w:val="00A556B1"/>
    <w:rsid w:val="00A87851"/>
    <w:rsid w:val="00AA2CA4"/>
    <w:rsid w:val="00AA2E85"/>
    <w:rsid w:val="00B00005"/>
    <w:rsid w:val="00B40AAB"/>
    <w:rsid w:val="00B40F80"/>
    <w:rsid w:val="00B42818"/>
    <w:rsid w:val="00B7322C"/>
    <w:rsid w:val="00B824E6"/>
    <w:rsid w:val="00B93930"/>
    <w:rsid w:val="00BA1560"/>
    <w:rsid w:val="00BA6715"/>
    <w:rsid w:val="00BB2F98"/>
    <w:rsid w:val="00C049A1"/>
    <w:rsid w:val="00C050D0"/>
    <w:rsid w:val="00C425B8"/>
    <w:rsid w:val="00C80F7E"/>
    <w:rsid w:val="00C827AC"/>
    <w:rsid w:val="00C87521"/>
    <w:rsid w:val="00C911E1"/>
    <w:rsid w:val="00CA5E77"/>
    <w:rsid w:val="00CB1E96"/>
    <w:rsid w:val="00CB6E95"/>
    <w:rsid w:val="00CB777C"/>
    <w:rsid w:val="00CC54FF"/>
    <w:rsid w:val="00CE612F"/>
    <w:rsid w:val="00CE6A64"/>
    <w:rsid w:val="00D0071F"/>
    <w:rsid w:val="00D170B1"/>
    <w:rsid w:val="00D22FEC"/>
    <w:rsid w:val="00D274D3"/>
    <w:rsid w:val="00D30B01"/>
    <w:rsid w:val="00D33F89"/>
    <w:rsid w:val="00D422B3"/>
    <w:rsid w:val="00D42796"/>
    <w:rsid w:val="00D87B29"/>
    <w:rsid w:val="00D94874"/>
    <w:rsid w:val="00DA2580"/>
    <w:rsid w:val="00DE0037"/>
    <w:rsid w:val="00E03312"/>
    <w:rsid w:val="00E26E08"/>
    <w:rsid w:val="00E31EA2"/>
    <w:rsid w:val="00E45E58"/>
    <w:rsid w:val="00E53968"/>
    <w:rsid w:val="00E57CFA"/>
    <w:rsid w:val="00E60268"/>
    <w:rsid w:val="00E643C7"/>
    <w:rsid w:val="00E65706"/>
    <w:rsid w:val="00E7133C"/>
    <w:rsid w:val="00E806ED"/>
    <w:rsid w:val="00E94623"/>
    <w:rsid w:val="00EA7168"/>
    <w:rsid w:val="00EA76E1"/>
    <w:rsid w:val="00EB7559"/>
    <w:rsid w:val="00EC58E6"/>
    <w:rsid w:val="00EC60C4"/>
    <w:rsid w:val="00ED7AE8"/>
    <w:rsid w:val="00F21C99"/>
    <w:rsid w:val="00F359CC"/>
    <w:rsid w:val="00F37E41"/>
    <w:rsid w:val="00F52129"/>
    <w:rsid w:val="00F5387B"/>
    <w:rsid w:val="00F53A1B"/>
    <w:rsid w:val="00F849F6"/>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789"/>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styleId="zmlenmeyenBahsetme">
    <w:name w:val="Unresolved Mention"/>
    <w:basedOn w:val="VarsaylanParagrafYazTipi"/>
    <w:uiPriority w:val="99"/>
    <w:semiHidden/>
    <w:unhideWhenUsed/>
    <w:rsid w:val="00425898"/>
    <w:rPr>
      <w:color w:val="605E5C"/>
      <w:shd w:val="clear" w:color="auto" w:fill="E1DFDD"/>
    </w:rPr>
  </w:style>
  <w:style w:type="paragraph" w:styleId="Dzeltme">
    <w:name w:val="Revision"/>
    <w:hidden/>
    <w:uiPriority w:val="99"/>
    <w:semiHidden/>
    <w:rsid w:val="00BB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3691093">
      <w:bodyDiv w:val="1"/>
      <w:marLeft w:val="0"/>
      <w:marRight w:val="0"/>
      <w:marTop w:val="0"/>
      <w:marBottom w:val="0"/>
      <w:divBdr>
        <w:top w:val="none" w:sz="0" w:space="0" w:color="auto"/>
        <w:left w:val="none" w:sz="0" w:space="0" w:color="auto"/>
        <w:bottom w:val="none" w:sz="0" w:space="0" w:color="auto"/>
        <w:right w:val="none" w:sz="0" w:space="0" w:color="auto"/>
      </w:divBdr>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90/1.2133785" TargetMode="External"/><Relationship Id="rId4" Type="http://schemas.openxmlformats.org/officeDocument/2006/relationships/settings" Target="settings.xml"/><Relationship Id="rId9" Type="http://schemas.openxmlformats.org/officeDocument/2006/relationships/hyperlink" Target="https://doi.org/10.3906/yer-1703-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74C1-B244-48FD-A9FF-F0AD7C0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6</TotalTime>
  <Pages>8</Pages>
  <Words>1673</Words>
  <Characters>9541</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pinar dundar</cp:lastModifiedBy>
  <cp:revision>3</cp:revision>
  <dcterms:created xsi:type="dcterms:W3CDTF">2023-08-11T12:04:00Z</dcterms:created>
  <dcterms:modified xsi:type="dcterms:W3CDTF">2023-08-15T10:34:00Z</dcterms:modified>
</cp:coreProperties>
</file>